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AD" w:rsidRDefault="005278AD" w:rsidP="00042ADC">
      <w:pPr>
        <w:jc w:val="center"/>
        <w:rPr>
          <w:sz w:val="28"/>
          <w:szCs w:val="28"/>
        </w:rPr>
      </w:pPr>
    </w:p>
    <w:p w:rsidR="00042ADC" w:rsidRDefault="00F315E3" w:rsidP="00042ADC">
      <w:pPr>
        <w:jc w:val="center"/>
        <w:rPr>
          <w:sz w:val="28"/>
          <w:szCs w:val="28"/>
        </w:rPr>
      </w:pPr>
      <w:r w:rsidRPr="00F315E3">
        <w:rPr>
          <w:noProof/>
          <w:sz w:val="28"/>
          <w:szCs w:val="28"/>
          <w:lang w:eastAsia="fr-FR"/>
        </w:rPr>
        <w:drawing>
          <wp:inline distT="0" distB="0" distL="0" distR="0">
            <wp:extent cx="2088695" cy="726736"/>
            <wp:effectExtent l="0" t="0" r="0" b="1016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327" cy="72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ADC" w:rsidRDefault="00042ADC" w:rsidP="00042ADC">
      <w:pPr>
        <w:jc w:val="center"/>
        <w:rPr>
          <w:sz w:val="28"/>
          <w:szCs w:val="28"/>
        </w:rPr>
      </w:pPr>
    </w:p>
    <w:p w:rsidR="00AD3D4D" w:rsidRPr="0063531C" w:rsidRDefault="00042ADC" w:rsidP="0063531C">
      <w:pPr>
        <w:shd w:val="clear" w:color="auto" w:fill="00B0F0"/>
        <w:jc w:val="center"/>
        <w:rPr>
          <w:b/>
          <w:sz w:val="28"/>
          <w:szCs w:val="28"/>
          <w:u w:val="single"/>
        </w:rPr>
      </w:pPr>
      <w:r w:rsidRPr="0063531C">
        <w:rPr>
          <w:b/>
          <w:sz w:val="28"/>
          <w:szCs w:val="28"/>
          <w:u w:val="single"/>
        </w:rPr>
        <w:t>Appel</w:t>
      </w:r>
      <w:r w:rsidRPr="0063531C">
        <w:rPr>
          <w:b/>
          <w:sz w:val="28"/>
          <w:szCs w:val="28"/>
          <w:u w:val="single"/>
        </w:rPr>
        <w:tab/>
        <w:t>à candidature de Masseurs-Kinésithérapeutes Experts</w:t>
      </w:r>
    </w:p>
    <w:p w:rsidR="003B2CB7" w:rsidRPr="00AD3D4D" w:rsidRDefault="003B2CB7" w:rsidP="00AD3D4D">
      <w:pPr>
        <w:jc w:val="center"/>
        <w:rPr>
          <w:b/>
          <w:sz w:val="28"/>
          <w:szCs w:val="28"/>
        </w:rPr>
      </w:pPr>
    </w:p>
    <w:p w:rsidR="00AD3D4D" w:rsidRDefault="00B62D04" w:rsidP="00285B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Collège de </w:t>
      </w:r>
      <w:r w:rsidR="00AD3D4D" w:rsidRPr="008F3EF2">
        <w:rPr>
          <w:b/>
          <w:sz w:val="24"/>
          <w:szCs w:val="24"/>
        </w:rPr>
        <w:t xml:space="preserve">la </w:t>
      </w:r>
      <w:proofErr w:type="spellStart"/>
      <w:r w:rsidR="00AD3D4D" w:rsidRPr="008F3EF2">
        <w:rPr>
          <w:b/>
          <w:sz w:val="24"/>
          <w:szCs w:val="24"/>
        </w:rPr>
        <w:t>Masso</w:t>
      </w:r>
      <w:proofErr w:type="spellEnd"/>
      <w:r w:rsidR="00AD3D4D" w:rsidRPr="008F3EF2">
        <w:rPr>
          <w:b/>
          <w:sz w:val="24"/>
          <w:szCs w:val="24"/>
        </w:rPr>
        <w:t>-Kinésithérapie recherche des Masseurs-Kinésithérapeutes</w:t>
      </w:r>
      <w:r w:rsidR="003B2CB7">
        <w:rPr>
          <w:b/>
          <w:sz w:val="24"/>
          <w:szCs w:val="24"/>
        </w:rPr>
        <w:t xml:space="preserve"> </w:t>
      </w:r>
      <w:r w:rsidR="001C3918">
        <w:rPr>
          <w:b/>
          <w:sz w:val="24"/>
          <w:szCs w:val="24"/>
        </w:rPr>
        <w:t>pour former</w:t>
      </w:r>
      <w:r w:rsidR="00735870">
        <w:rPr>
          <w:b/>
          <w:sz w:val="24"/>
          <w:szCs w:val="24"/>
        </w:rPr>
        <w:t xml:space="preserve"> un groupe de travail </w:t>
      </w:r>
      <w:r w:rsidR="001C3918">
        <w:rPr>
          <w:b/>
          <w:sz w:val="24"/>
          <w:szCs w:val="24"/>
        </w:rPr>
        <w:t>sur le thème de la</w:t>
      </w:r>
      <w:r w:rsidR="00735870">
        <w:rPr>
          <w:b/>
          <w:sz w:val="24"/>
          <w:szCs w:val="24"/>
        </w:rPr>
        <w:t xml:space="preserve"> certification</w:t>
      </w:r>
      <w:r w:rsidR="001C3918">
        <w:rPr>
          <w:b/>
          <w:sz w:val="24"/>
          <w:szCs w:val="24"/>
        </w:rPr>
        <w:t xml:space="preserve"> périodique</w:t>
      </w:r>
      <w:r w:rsidR="00735870">
        <w:rPr>
          <w:b/>
          <w:sz w:val="24"/>
          <w:szCs w:val="24"/>
        </w:rPr>
        <w:t xml:space="preserve">. </w:t>
      </w:r>
    </w:p>
    <w:p w:rsidR="001C3918" w:rsidRDefault="00735870" w:rsidP="00285B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Objectif : </w:t>
      </w:r>
      <w:r w:rsidR="001C3918">
        <w:rPr>
          <w:b/>
          <w:sz w:val="24"/>
          <w:szCs w:val="24"/>
        </w:rPr>
        <w:t>Porter une réflexion, élaborer et mettre en œuvre les différentes étapes structurantes de la certification périodique pour les masseur</w:t>
      </w:r>
      <w:r w:rsidR="00285BD8">
        <w:rPr>
          <w:b/>
          <w:sz w:val="24"/>
          <w:szCs w:val="24"/>
        </w:rPr>
        <w:t>s</w:t>
      </w:r>
      <w:r w:rsidR="001C3918">
        <w:rPr>
          <w:b/>
          <w:sz w:val="24"/>
          <w:szCs w:val="24"/>
        </w:rPr>
        <w:t>-kinésithérapeutes (liste non exhaustive) :</w:t>
      </w:r>
    </w:p>
    <w:p w:rsidR="00735870" w:rsidRDefault="001C3918" w:rsidP="00285BD8">
      <w:pPr>
        <w:pStyle w:val="Paragraphedeliste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Méthode</w:t>
      </w:r>
      <w:r w:rsidR="00735870" w:rsidRPr="001C3918">
        <w:rPr>
          <w:b/>
          <w:sz w:val="24"/>
          <w:szCs w:val="24"/>
        </w:rPr>
        <w:t xml:space="preserve"> de production des référentiels de certification périodique.</w:t>
      </w:r>
    </w:p>
    <w:p w:rsidR="001C3918" w:rsidRDefault="001C3918" w:rsidP="00285BD8">
      <w:pPr>
        <w:pStyle w:val="Paragraphedeliste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Prévisionnel financier de la mise en œuvre et du suivi de la certification périodique</w:t>
      </w:r>
    </w:p>
    <w:p w:rsidR="001C3918" w:rsidRDefault="001C3918" w:rsidP="00285BD8">
      <w:pPr>
        <w:pStyle w:val="Paragraphedeliste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Elaboration du et des thèmes de certification périodique</w:t>
      </w:r>
    </w:p>
    <w:p w:rsidR="001C3918" w:rsidRPr="001C3918" w:rsidRDefault="001C3918" w:rsidP="00285BD8">
      <w:pPr>
        <w:pStyle w:val="Paragraphedeliste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Modalité d’accompagnement des Masseur-kinésithérapeutes</w:t>
      </w:r>
    </w:p>
    <w:p w:rsidR="00DE67B7" w:rsidRDefault="00042ADC" w:rsidP="00285BD8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042ADC">
        <w:rPr>
          <w:b/>
        </w:rPr>
        <w:t>Modalités:</w:t>
      </w:r>
      <w:r>
        <w:rPr>
          <w:b/>
        </w:rPr>
        <w:t xml:space="preserve"> </w:t>
      </w:r>
      <w:r w:rsidR="00735870">
        <w:rPr>
          <w:rFonts w:asciiTheme="minorHAnsi" w:hAnsiTheme="minorHAnsi" w:cstheme="minorHAnsi"/>
        </w:rPr>
        <w:t xml:space="preserve">plusieurs réunions sont </w:t>
      </w:r>
      <w:r w:rsidR="007577EB">
        <w:rPr>
          <w:rFonts w:asciiTheme="minorHAnsi" w:hAnsiTheme="minorHAnsi" w:cstheme="minorHAnsi"/>
        </w:rPr>
        <w:t>prévues</w:t>
      </w:r>
      <w:r w:rsidR="00735870">
        <w:rPr>
          <w:rFonts w:asciiTheme="minorHAnsi" w:hAnsiTheme="minorHAnsi" w:cstheme="minorHAnsi"/>
        </w:rPr>
        <w:t xml:space="preserve"> pour </w:t>
      </w:r>
      <w:r w:rsidR="00861AA5">
        <w:rPr>
          <w:rFonts w:asciiTheme="minorHAnsi" w:hAnsiTheme="minorHAnsi" w:cstheme="minorHAnsi"/>
        </w:rPr>
        <w:t>définir</w:t>
      </w:r>
      <w:r w:rsidR="007577EB">
        <w:rPr>
          <w:rFonts w:asciiTheme="minorHAnsi" w:hAnsiTheme="minorHAnsi" w:cstheme="minorHAnsi"/>
        </w:rPr>
        <w:t xml:space="preserve"> </w:t>
      </w:r>
      <w:r w:rsidR="00861AA5">
        <w:rPr>
          <w:rFonts w:asciiTheme="minorHAnsi" w:hAnsiTheme="minorHAnsi" w:cstheme="minorHAnsi"/>
        </w:rPr>
        <w:t>les moyens nécessaires</w:t>
      </w:r>
      <w:r w:rsidR="001C3918">
        <w:rPr>
          <w:rFonts w:asciiTheme="minorHAnsi" w:hAnsiTheme="minorHAnsi" w:cstheme="minorHAnsi"/>
        </w:rPr>
        <w:t xml:space="preserve"> à la</w:t>
      </w:r>
      <w:r w:rsidR="007577EB">
        <w:rPr>
          <w:rFonts w:asciiTheme="minorHAnsi" w:hAnsiTheme="minorHAnsi" w:cstheme="minorHAnsi"/>
        </w:rPr>
        <w:t xml:space="preserve"> construction </w:t>
      </w:r>
      <w:r w:rsidR="001C3918">
        <w:rPr>
          <w:rFonts w:asciiTheme="minorHAnsi" w:hAnsiTheme="minorHAnsi" w:cstheme="minorHAnsi"/>
        </w:rPr>
        <w:t>de cette</w:t>
      </w:r>
      <w:r w:rsidR="007577EB">
        <w:rPr>
          <w:rFonts w:asciiTheme="minorHAnsi" w:hAnsiTheme="minorHAnsi" w:cstheme="minorHAnsi"/>
        </w:rPr>
        <w:t xml:space="preserve"> certification</w:t>
      </w:r>
      <w:r w:rsidR="00861AA5">
        <w:rPr>
          <w:rFonts w:asciiTheme="minorHAnsi" w:hAnsiTheme="minorHAnsi" w:cstheme="minorHAnsi"/>
        </w:rPr>
        <w:t xml:space="preserve"> ainsi que les thèmes</w:t>
      </w:r>
      <w:r w:rsidR="001C3918">
        <w:rPr>
          <w:rFonts w:asciiTheme="minorHAnsi" w:hAnsiTheme="minorHAnsi" w:cstheme="minorHAnsi"/>
        </w:rPr>
        <w:t>.</w:t>
      </w:r>
      <w:r w:rsidR="007577EB">
        <w:rPr>
          <w:rFonts w:asciiTheme="minorHAnsi" w:hAnsiTheme="minorHAnsi" w:cstheme="minorHAnsi"/>
        </w:rPr>
        <w:t xml:space="preserve"> </w:t>
      </w:r>
    </w:p>
    <w:p w:rsidR="007577EB" w:rsidRPr="00FE36EE" w:rsidRDefault="007577EB" w:rsidP="00285BD8">
      <w:pPr>
        <w:pStyle w:val="NormalWeb"/>
        <w:shd w:val="clear" w:color="auto" w:fill="FFFFFF"/>
        <w:jc w:val="both"/>
        <w:rPr>
          <w:b/>
        </w:rPr>
      </w:pPr>
      <w:r>
        <w:rPr>
          <w:rFonts w:asciiTheme="minorHAnsi" w:hAnsiTheme="minorHAnsi" w:cstheme="minorHAnsi"/>
        </w:rPr>
        <w:t xml:space="preserve">La prochaine réunion avec </w:t>
      </w:r>
      <w:r w:rsidR="00285BD8">
        <w:rPr>
          <w:rFonts w:asciiTheme="minorHAnsi" w:hAnsiTheme="minorHAnsi" w:cstheme="minorHAnsi"/>
        </w:rPr>
        <w:t xml:space="preserve">la </w:t>
      </w:r>
      <w:r>
        <w:rPr>
          <w:rFonts w:asciiTheme="minorHAnsi" w:hAnsiTheme="minorHAnsi" w:cstheme="minorHAnsi"/>
        </w:rPr>
        <w:t xml:space="preserve">HAS est prévue le </w:t>
      </w:r>
      <w:r w:rsidRPr="007577EB">
        <w:rPr>
          <w:rFonts w:asciiTheme="minorHAnsi" w:hAnsiTheme="minorHAnsi" w:cstheme="minorHAnsi"/>
          <w:b/>
        </w:rPr>
        <w:t>08 juin 2022</w:t>
      </w:r>
      <w:r w:rsidR="001C3918">
        <w:rPr>
          <w:rFonts w:asciiTheme="minorHAnsi" w:hAnsiTheme="minorHAnsi" w:cstheme="minorHAnsi"/>
          <w:b/>
        </w:rPr>
        <w:t xml:space="preserve"> </w:t>
      </w:r>
      <w:r w:rsidR="001C3918">
        <w:rPr>
          <w:rFonts w:asciiTheme="minorHAnsi" w:hAnsiTheme="minorHAnsi" w:cstheme="minorHAnsi"/>
        </w:rPr>
        <w:t>avec 2 membres du CMK, experts</w:t>
      </w:r>
      <w:r w:rsidR="001C3918" w:rsidRPr="001C3918">
        <w:rPr>
          <w:rFonts w:asciiTheme="minorHAnsi" w:hAnsiTheme="minorHAnsi" w:cstheme="minorHAnsi"/>
        </w:rPr>
        <w:t xml:space="preserve"> nommées par la HAS</w:t>
      </w:r>
      <w:r w:rsidR="001C3918">
        <w:rPr>
          <w:rFonts w:asciiTheme="minorHAnsi" w:hAnsiTheme="minorHAnsi" w:cstheme="minorHAnsi"/>
        </w:rPr>
        <w:t>,</w:t>
      </w:r>
      <w:r w:rsidR="001C3918" w:rsidRPr="001C3918">
        <w:rPr>
          <w:rFonts w:asciiTheme="minorHAnsi" w:hAnsiTheme="minorHAnsi" w:cstheme="minorHAnsi"/>
        </w:rPr>
        <w:t xml:space="preserve"> qui seront les pilotes de ce groupe de travail</w:t>
      </w:r>
      <w:r>
        <w:rPr>
          <w:rFonts w:asciiTheme="minorHAnsi" w:hAnsiTheme="minorHAnsi" w:cstheme="minorHAnsi"/>
        </w:rPr>
        <w:t xml:space="preserve">. Une réunion préparatoire du GT du CMK se fera au préalable. </w:t>
      </w:r>
    </w:p>
    <w:p w:rsidR="00042ADC" w:rsidRDefault="0058099B" w:rsidP="00285BD8">
      <w:pPr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 w:rsidR="00042ADC" w:rsidRPr="008F3EF2">
        <w:rPr>
          <w:sz w:val="24"/>
          <w:szCs w:val="24"/>
        </w:rPr>
        <w:t xml:space="preserve"> participation </w:t>
      </w:r>
      <w:r>
        <w:rPr>
          <w:sz w:val="24"/>
          <w:szCs w:val="24"/>
        </w:rPr>
        <w:t xml:space="preserve"> des experts </w:t>
      </w:r>
      <w:r w:rsidR="00042ADC" w:rsidRPr="008F3EF2">
        <w:rPr>
          <w:sz w:val="24"/>
          <w:szCs w:val="24"/>
        </w:rPr>
        <w:t xml:space="preserve">ne sera effective qu’après l’analyse de leur déclaration d’intérêts, ceux-ci ne devant pas avoir de liens considérés comme majeurs avec le thème au regard de la grille d’analyse du « Guide des déclarations d’intérêts et de gestion des conflits d’intérêts » de la HAS (www.has-sante.fr). </w:t>
      </w:r>
    </w:p>
    <w:p w:rsidR="005C7B1E" w:rsidRPr="008F3EF2" w:rsidRDefault="005C7B1E" w:rsidP="00285BD8">
      <w:pPr>
        <w:jc w:val="both"/>
        <w:rPr>
          <w:sz w:val="24"/>
          <w:szCs w:val="24"/>
        </w:rPr>
      </w:pPr>
    </w:p>
    <w:p w:rsidR="005C7B1E" w:rsidRDefault="007C5F23" w:rsidP="00285BD8">
      <w:pPr>
        <w:jc w:val="both"/>
        <w:rPr>
          <w:sz w:val="24"/>
          <w:szCs w:val="24"/>
        </w:rPr>
      </w:pPr>
      <w:r w:rsidRPr="00B20862">
        <w:rPr>
          <w:b/>
          <w:sz w:val="24"/>
          <w:szCs w:val="24"/>
          <w:u w:val="single"/>
        </w:rPr>
        <w:t xml:space="preserve">Procédure </w:t>
      </w:r>
      <w:r w:rsidR="00042ADC" w:rsidRPr="00B20862">
        <w:rPr>
          <w:b/>
          <w:sz w:val="24"/>
          <w:szCs w:val="24"/>
          <w:u w:val="single"/>
        </w:rPr>
        <w:t>de</w:t>
      </w:r>
      <w:r w:rsidRPr="00B20862">
        <w:rPr>
          <w:b/>
          <w:sz w:val="24"/>
          <w:szCs w:val="24"/>
          <w:u w:val="single"/>
        </w:rPr>
        <w:t xml:space="preserve">  </w:t>
      </w:r>
      <w:r w:rsidR="00042ADC" w:rsidRPr="00B20862">
        <w:rPr>
          <w:b/>
          <w:sz w:val="24"/>
          <w:szCs w:val="24"/>
          <w:u w:val="single"/>
        </w:rPr>
        <w:t>candidature</w:t>
      </w:r>
      <w:r w:rsidR="00042ADC" w:rsidRPr="00042ADC">
        <w:rPr>
          <w:b/>
          <w:sz w:val="24"/>
          <w:szCs w:val="24"/>
        </w:rPr>
        <w:tab/>
        <w:t>:</w:t>
      </w:r>
      <w:r w:rsidR="008F3EF2">
        <w:rPr>
          <w:b/>
          <w:sz w:val="24"/>
          <w:szCs w:val="24"/>
        </w:rPr>
        <w:t xml:space="preserve"> </w:t>
      </w:r>
      <w:r w:rsidR="00042ADC" w:rsidRPr="008F3EF2">
        <w:rPr>
          <w:sz w:val="24"/>
          <w:szCs w:val="24"/>
        </w:rPr>
        <w:t xml:space="preserve">Les candidatures doivent être adressées au Collège de la </w:t>
      </w:r>
      <w:proofErr w:type="spellStart"/>
      <w:r w:rsidR="00042ADC" w:rsidRPr="008F3EF2">
        <w:rPr>
          <w:sz w:val="24"/>
          <w:szCs w:val="24"/>
        </w:rPr>
        <w:t>Masso</w:t>
      </w:r>
      <w:r w:rsidR="008F3EF2">
        <w:rPr>
          <w:sz w:val="24"/>
          <w:szCs w:val="24"/>
        </w:rPr>
        <w:t>Kinésithérapie</w:t>
      </w:r>
      <w:proofErr w:type="spellEnd"/>
      <w:r w:rsidR="008F3EF2">
        <w:rPr>
          <w:sz w:val="24"/>
          <w:szCs w:val="24"/>
        </w:rPr>
        <w:t xml:space="preserve"> au plus tard </w:t>
      </w:r>
      <w:r w:rsidR="00DE67B7">
        <w:rPr>
          <w:sz w:val="24"/>
          <w:szCs w:val="24"/>
        </w:rPr>
        <w:t xml:space="preserve">le </w:t>
      </w:r>
      <w:r w:rsidR="007577EB">
        <w:rPr>
          <w:b/>
          <w:sz w:val="24"/>
          <w:szCs w:val="24"/>
        </w:rPr>
        <w:t>30 mai</w:t>
      </w:r>
      <w:r w:rsidR="00DE67B7" w:rsidRPr="00B62D04">
        <w:rPr>
          <w:b/>
          <w:sz w:val="24"/>
          <w:szCs w:val="24"/>
        </w:rPr>
        <w:t xml:space="preserve"> 202</w:t>
      </w:r>
      <w:r w:rsidR="005C7B1E">
        <w:rPr>
          <w:b/>
          <w:sz w:val="24"/>
          <w:szCs w:val="24"/>
        </w:rPr>
        <w:t>2</w:t>
      </w:r>
      <w:r w:rsidR="00A40D89">
        <w:rPr>
          <w:sz w:val="24"/>
          <w:szCs w:val="24"/>
        </w:rPr>
        <w:t xml:space="preserve">, par voie électronique </w:t>
      </w:r>
      <w:r w:rsidR="00042ADC" w:rsidRPr="008F3EF2">
        <w:rPr>
          <w:sz w:val="24"/>
          <w:szCs w:val="24"/>
        </w:rPr>
        <w:t xml:space="preserve">exclusivement, à l’adresse : </w:t>
      </w:r>
      <w:hyperlink r:id="rId6" w:history="1">
        <w:r w:rsidR="005C7B1E" w:rsidRPr="009A00A1">
          <w:rPr>
            <w:rStyle w:val="Lienhypertexte"/>
            <w:sz w:val="24"/>
            <w:szCs w:val="24"/>
          </w:rPr>
          <w:t>secretariat@college-mk.org</w:t>
        </w:r>
      </w:hyperlink>
      <w:r w:rsidR="005C7B1E">
        <w:rPr>
          <w:sz w:val="24"/>
          <w:szCs w:val="24"/>
        </w:rPr>
        <w:t>.</w:t>
      </w:r>
    </w:p>
    <w:p w:rsidR="00B162BD" w:rsidRDefault="00B162BD" w:rsidP="00042ADC">
      <w:pPr>
        <w:rPr>
          <w:b/>
          <w:sz w:val="24"/>
          <w:szCs w:val="24"/>
          <w:u w:val="single"/>
        </w:rPr>
      </w:pPr>
    </w:p>
    <w:p w:rsidR="00B162BD" w:rsidRDefault="00B162BD" w:rsidP="00042ADC">
      <w:pPr>
        <w:rPr>
          <w:b/>
          <w:sz w:val="24"/>
          <w:szCs w:val="24"/>
          <w:u w:val="single"/>
        </w:rPr>
      </w:pPr>
    </w:p>
    <w:p w:rsidR="00924003" w:rsidRPr="00B20862" w:rsidRDefault="00924003" w:rsidP="00285BD8">
      <w:pPr>
        <w:jc w:val="both"/>
        <w:rPr>
          <w:b/>
          <w:sz w:val="24"/>
          <w:szCs w:val="24"/>
          <w:u w:val="single"/>
        </w:rPr>
      </w:pPr>
      <w:bookmarkStart w:id="0" w:name="_GoBack"/>
      <w:r w:rsidRPr="00B20862">
        <w:rPr>
          <w:b/>
          <w:sz w:val="24"/>
          <w:szCs w:val="24"/>
          <w:u w:val="single"/>
        </w:rPr>
        <w:lastRenderedPageBreak/>
        <w:t>Documents nécessaires pour ce dossier</w:t>
      </w:r>
      <w:r w:rsidR="00B20862">
        <w:rPr>
          <w:b/>
          <w:sz w:val="24"/>
          <w:szCs w:val="24"/>
          <w:u w:val="single"/>
        </w:rPr>
        <w:t> :</w:t>
      </w:r>
    </w:p>
    <w:p w:rsidR="008F3EF2" w:rsidRDefault="00924003" w:rsidP="00285BD8">
      <w:p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924003">
        <w:rPr>
          <w:b/>
          <w:sz w:val="24"/>
          <w:szCs w:val="24"/>
        </w:rPr>
        <w:t xml:space="preserve"> Une</w:t>
      </w:r>
      <w:r w:rsidR="00042ADC" w:rsidRPr="00924003">
        <w:rPr>
          <w:b/>
          <w:sz w:val="24"/>
          <w:szCs w:val="24"/>
        </w:rPr>
        <w:t xml:space="preserve"> lettre de candidature à l’attention du Président du CMK sur laquelle figure</w:t>
      </w:r>
      <w:r w:rsidRPr="00924003">
        <w:rPr>
          <w:b/>
          <w:sz w:val="24"/>
          <w:szCs w:val="24"/>
        </w:rPr>
        <w:t xml:space="preserve"> : </w:t>
      </w:r>
      <w:r w:rsidR="00042ADC" w:rsidRPr="00924003">
        <w:rPr>
          <w:b/>
          <w:sz w:val="24"/>
          <w:szCs w:val="24"/>
        </w:rPr>
        <w:t xml:space="preserve"> </w:t>
      </w:r>
      <w:r w:rsidRPr="00924003">
        <w:rPr>
          <w:b/>
          <w:sz w:val="24"/>
          <w:szCs w:val="24"/>
        </w:rPr>
        <w:t xml:space="preserve">                                               </w:t>
      </w:r>
      <w:r w:rsidRPr="00924003">
        <w:rPr>
          <w:rFonts w:eastAsia="Times New Roman" w:cstheme="minorHAnsi"/>
          <w:sz w:val="24"/>
          <w:szCs w:val="24"/>
          <w:lang w:eastAsia="fr-FR"/>
        </w:rPr>
        <w:t>Votre identité : nom et prénom ; Vos coordonnées : Ville de résidence / numéro de téléphone portable ;</w:t>
      </w:r>
      <w:r w:rsidRPr="00924003">
        <w:rPr>
          <w:b/>
          <w:sz w:val="24"/>
          <w:szCs w:val="24"/>
        </w:rPr>
        <w:t xml:space="preserve">  </w:t>
      </w:r>
      <w:r w:rsidRPr="00924003">
        <w:rPr>
          <w:sz w:val="24"/>
          <w:szCs w:val="24"/>
        </w:rPr>
        <w:t>le N° d’inscription à l’ordre professionnel</w:t>
      </w:r>
      <w:r w:rsidRPr="00924003">
        <w:rPr>
          <w:b/>
          <w:sz w:val="24"/>
          <w:szCs w:val="24"/>
        </w:rPr>
        <w:t> ;</w:t>
      </w:r>
      <w:r w:rsidRPr="00924003">
        <w:rPr>
          <w:rFonts w:eastAsia="Times New Roman" w:cstheme="minorHAnsi"/>
          <w:sz w:val="24"/>
          <w:szCs w:val="24"/>
          <w:lang w:eastAsia="fr-FR"/>
        </w:rPr>
        <w:t xml:space="preserve">                                                                          </w:t>
      </w:r>
    </w:p>
    <w:p w:rsidR="008F3EF2" w:rsidRDefault="00975FC0" w:rsidP="00285B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42ADC" w:rsidRPr="00042ADC">
        <w:rPr>
          <w:b/>
          <w:sz w:val="24"/>
          <w:szCs w:val="24"/>
        </w:rPr>
        <w:t xml:space="preserve">. La déclaration publique d’intérêt du Collège de la </w:t>
      </w:r>
      <w:proofErr w:type="spellStart"/>
      <w:r w:rsidR="00042ADC" w:rsidRPr="00042ADC">
        <w:rPr>
          <w:b/>
          <w:sz w:val="24"/>
          <w:szCs w:val="24"/>
        </w:rPr>
        <w:t>MassoKinésithérapie</w:t>
      </w:r>
      <w:proofErr w:type="spellEnd"/>
      <w:r w:rsidR="00042ADC" w:rsidRPr="00042ADC">
        <w:rPr>
          <w:b/>
          <w:sz w:val="24"/>
          <w:szCs w:val="24"/>
        </w:rPr>
        <w:t xml:space="preserve"> ;</w:t>
      </w:r>
    </w:p>
    <w:p w:rsidR="00042ADC" w:rsidRPr="00042ADC" w:rsidRDefault="00975FC0" w:rsidP="00285B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42ADC" w:rsidRPr="00042ADC">
        <w:rPr>
          <w:b/>
          <w:sz w:val="24"/>
          <w:szCs w:val="24"/>
        </w:rPr>
        <w:t xml:space="preserve">. La charte d’éthique et de déontologie du Collège de la </w:t>
      </w:r>
      <w:proofErr w:type="spellStart"/>
      <w:r w:rsidR="00042ADC" w:rsidRPr="00042ADC">
        <w:rPr>
          <w:b/>
          <w:sz w:val="24"/>
          <w:szCs w:val="24"/>
        </w:rPr>
        <w:t>MassoKinésithérapie</w:t>
      </w:r>
      <w:proofErr w:type="spellEnd"/>
      <w:r w:rsidR="00042ADC" w:rsidRPr="00042ADC">
        <w:rPr>
          <w:b/>
          <w:sz w:val="24"/>
          <w:szCs w:val="24"/>
        </w:rPr>
        <w:t xml:space="preserve">. </w:t>
      </w:r>
    </w:p>
    <w:p w:rsidR="00042ADC" w:rsidRPr="00042ADC" w:rsidRDefault="00042ADC" w:rsidP="00285BD8">
      <w:pPr>
        <w:jc w:val="both"/>
        <w:rPr>
          <w:b/>
          <w:sz w:val="24"/>
          <w:szCs w:val="24"/>
        </w:rPr>
      </w:pPr>
      <w:r w:rsidRPr="00042ADC">
        <w:rPr>
          <w:b/>
          <w:sz w:val="24"/>
          <w:szCs w:val="24"/>
        </w:rPr>
        <w:t xml:space="preserve">L’ensemble </w:t>
      </w:r>
      <w:r w:rsidR="00975FC0">
        <w:rPr>
          <w:b/>
          <w:sz w:val="24"/>
          <w:szCs w:val="24"/>
        </w:rPr>
        <w:t>doit être envoyé sous forme de 3</w:t>
      </w:r>
      <w:r w:rsidRPr="00042ADC">
        <w:rPr>
          <w:b/>
          <w:sz w:val="24"/>
          <w:szCs w:val="24"/>
        </w:rPr>
        <w:t xml:space="preserve"> pièces jointes distinctes, en format PDF. </w:t>
      </w:r>
    </w:p>
    <w:p w:rsidR="00042ADC" w:rsidRPr="00042ADC" w:rsidRDefault="00042ADC" w:rsidP="00285BD8">
      <w:pPr>
        <w:jc w:val="both"/>
        <w:rPr>
          <w:b/>
          <w:sz w:val="24"/>
          <w:szCs w:val="24"/>
        </w:rPr>
      </w:pPr>
      <w:r w:rsidRPr="00042ADC">
        <w:rPr>
          <w:b/>
          <w:sz w:val="24"/>
          <w:szCs w:val="24"/>
        </w:rPr>
        <w:t xml:space="preserve"> </w:t>
      </w:r>
    </w:p>
    <w:p w:rsidR="00CB5DB3" w:rsidRPr="005C7B1E" w:rsidRDefault="00042ADC" w:rsidP="00285BD8">
      <w:pPr>
        <w:jc w:val="both"/>
        <w:rPr>
          <w:sz w:val="24"/>
          <w:szCs w:val="24"/>
        </w:rPr>
      </w:pPr>
      <w:r w:rsidRPr="00B20862">
        <w:rPr>
          <w:b/>
          <w:sz w:val="24"/>
          <w:szCs w:val="24"/>
          <w:u w:val="single"/>
        </w:rPr>
        <w:t xml:space="preserve">Critères de sélections des experts par le Collège de la </w:t>
      </w:r>
      <w:proofErr w:type="spellStart"/>
      <w:r w:rsidRPr="00B20862">
        <w:rPr>
          <w:b/>
          <w:sz w:val="24"/>
          <w:szCs w:val="24"/>
          <w:u w:val="single"/>
        </w:rPr>
        <w:t>MassoKinésithérapie</w:t>
      </w:r>
      <w:proofErr w:type="spellEnd"/>
      <w:r w:rsidRPr="00B20862">
        <w:rPr>
          <w:b/>
          <w:sz w:val="24"/>
          <w:szCs w:val="24"/>
          <w:u w:val="single"/>
        </w:rPr>
        <w:t xml:space="preserve"> </w:t>
      </w:r>
      <w:r w:rsidRPr="00042ADC">
        <w:rPr>
          <w:b/>
          <w:sz w:val="24"/>
          <w:szCs w:val="24"/>
        </w:rPr>
        <w:t xml:space="preserve">: </w:t>
      </w:r>
      <w:r w:rsidRPr="005C7B1E">
        <w:rPr>
          <w:sz w:val="24"/>
          <w:szCs w:val="24"/>
        </w:rPr>
        <w:t xml:space="preserve">Le CMK sélectionnera les experts selon les critères suivants : </w:t>
      </w:r>
    </w:p>
    <w:p w:rsidR="00CB5DB3" w:rsidRPr="00B20862" w:rsidRDefault="00B20862" w:rsidP="00285BD8">
      <w:pPr>
        <w:jc w:val="both"/>
        <w:rPr>
          <w:b/>
          <w:sz w:val="24"/>
          <w:szCs w:val="24"/>
        </w:rPr>
      </w:pPr>
      <w:r w:rsidRPr="00B20862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042ADC" w:rsidRPr="00B20862">
        <w:rPr>
          <w:b/>
          <w:sz w:val="24"/>
          <w:szCs w:val="24"/>
        </w:rPr>
        <w:t xml:space="preserve">Les kinésithérapeutes candidats doivent être titulaires d’un diplôme de MK permettant l’exercice plein et entier de la profession sur le territoire français. </w:t>
      </w:r>
    </w:p>
    <w:p w:rsidR="00B20862" w:rsidRPr="00B20862" w:rsidRDefault="00B20862" w:rsidP="00285B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042ADC">
        <w:rPr>
          <w:b/>
          <w:sz w:val="24"/>
          <w:szCs w:val="24"/>
        </w:rPr>
        <w:t xml:space="preserve">. Présentation de dossiers complets ; </w:t>
      </w:r>
    </w:p>
    <w:p w:rsidR="00CB5DB3" w:rsidRDefault="00B20862" w:rsidP="00285B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42ADC" w:rsidRPr="00042ADC">
        <w:rPr>
          <w:b/>
          <w:sz w:val="24"/>
          <w:szCs w:val="24"/>
        </w:rPr>
        <w:t xml:space="preserve">. Absence de liens d’intérêt majeurs ; </w:t>
      </w:r>
    </w:p>
    <w:p w:rsidR="00CB5DB3" w:rsidRDefault="00042ADC" w:rsidP="00285BD8">
      <w:pPr>
        <w:jc w:val="both"/>
        <w:rPr>
          <w:b/>
          <w:sz w:val="24"/>
          <w:szCs w:val="24"/>
        </w:rPr>
      </w:pPr>
      <w:r w:rsidRPr="00042ADC">
        <w:rPr>
          <w:b/>
          <w:sz w:val="24"/>
          <w:szCs w:val="24"/>
        </w:rPr>
        <w:t xml:space="preserve">3. Titres en adéquation avec le dossier ; </w:t>
      </w:r>
      <w:r w:rsidR="00B20862" w:rsidRPr="00042ADC">
        <w:rPr>
          <w:b/>
          <w:sz w:val="24"/>
          <w:szCs w:val="24"/>
        </w:rPr>
        <w:t xml:space="preserve">Travaux récents (moins de 5 ans) en adéquation avec le dossier ; </w:t>
      </w:r>
    </w:p>
    <w:p w:rsidR="00CB5DB3" w:rsidRDefault="00B20862" w:rsidP="00285B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42ADC" w:rsidRPr="00042ADC">
        <w:rPr>
          <w:b/>
          <w:sz w:val="24"/>
          <w:szCs w:val="24"/>
        </w:rPr>
        <w:t xml:space="preserve">. Adéquation des aspects déontologique et/ou scientifique et/ou politique à la thématique ; </w:t>
      </w:r>
    </w:p>
    <w:p w:rsidR="00CB5DB3" w:rsidRDefault="00042ADC" w:rsidP="00285BD8">
      <w:pPr>
        <w:jc w:val="both"/>
        <w:rPr>
          <w:b/>
          <w:sz w:val="24"/>
          <w:szCs w:val="24"/>
        </w:rPr>
      </w:pPr>
      <w:r w:rsidRPr="00042ADC">
        <w:rPr>
          <w:b/>
          <w:sz w:val="24"/>
          <w:szCs w:val="24"/>
        </w:rPr>
        <w:t xml:space="preserve">7. Qualité de la lettre de motivation ; </w:t>
      </w:r>
    </w:p>
    <w:p w:rsidR="00B20862" w:rsidRDefault="00B20862" w:rsidP="00285B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Rappel : </w:t>
      </w:r>
    </w:p>
    <w:p w:rsidR="00042ADC" w:rsidRPr="00042ADC" w:rsidRDefault="00042ADC" w:rsidP="00285BD8">
      <w:pPr>
        <w:jc w:val="both"/>
        <w:rPr>
          <w:b/>
          <w:sz w:val="24"/>
          <w:szCs w:val="24"/>
        </w:rPr>
      </w:pPr>
      <w:r w:rsidRPr="00042ADC">
        <w:rPr>
          <w:b/>
          <w:sz w:val="24"/>
          <w:szCs w:val="24"/>
        </w:rPr>
        <w:t xml:space="preserve">Les modalités de candidature sont rappelées sur site du Collège www.college-mk.org dans l’onglet « Activités du CMK » - Pack de l’expert où la Déclaration Publique d’Intérêt et la Charte d’Ethique du Collège sont téléchargeables. http://www.college-mk.org/pack-de-lexpert/ </w:t>
      </w:r>
    </w:p>
    <w:bookmarkEnd w:id="0"/>
    <w:p w:rsidR="00042ADC" w:rsidRPr="00042ADC" w:rsidRDefault="00042ADC" w:rsidP="00042ADC">
      <w:pPr>
        <w:rPr>
          <w:b/>
          <w:sz w:val="24"/>
          <w:szCs w:val="24"/>
        </w:rPr>
      </w:pPr>
      <w:r w:rsidRPr="00042ADC">
        <w:rPr>
          <w:b/>
          <w:sz w:val="24"/>
          <w:szCs w:val="24"/>
        </w:rPr>
        <w:t xml:space="preserve"> </w:t>
      </w:r>
    </w:p>
    <w:p w:rsidR="00042ADC" w:rsidRPr="00042ADC" w:rsidRDefault="00042ADC" w:rsidP="00042ADC">
      <w:pPr>
        <w:rPr>
          <w:b/>
          <w:sz w:val="24"/>
          <w:szCs w:val="24"/>
        </w:rPr>
      </w:pPr>
    </w:p>
    <w:sectPr w:rsidR="00042ADC" w:rsidRPr="00042ADC" w:rsidSect="0000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00E"/>
    <w:multiLevelType w:val="multilevel"/>
    <w:tmpl w:val="890C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A26D07"/>
    <w:multiLevelType w:val="hybridMultilevel"/>
    <w:tmpl w:val="9502EB40"/>
    <w:lvl w:ilvl="0" w:tplc="040C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11157E46"/>
    <w:multiLevelType w:val="hybridMultilevel"/>
    <w:tmpl w:val="BF04A324"/>
    <w:lvl w:ilvl="0" w:tplc="606EB1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14346"/>
    <w:multiLevelType w:val="multilevel"/>
    <w:tmpl w:val="108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3F6670"/>
    <w:multiLevelType w:val="multilevel"/>
    <w:tmpl w:val="40D4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407484"/>
    <w:multiLevelType w:val="multilevel"/>
    <w:tmpl w:val="7FC4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1F2E54"/>
    <w:multiLevelType w:val="multilevel"/>
    <w:tmpl w:val="14DC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5E2AE7"/>
    <w:multiLevelType w:val="multilevel"/>
    <w:tmpl w:val="F452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8AD"/>
    <w:rsid w:val="000000B8"/>
    <w:rsid w:val="00001D99"/>
    <w:rsid w:val="0000456E"/>
    <w:rsid w:val="00042ADC"/>
    <w:rsid w:val="000F200F"/>
    <w:rsid w:val="001C3918"/>
    <w:rsid w:val="001D5E0D"/>
    <w:rsid w:val="00285BD8"/>
    <w:rsid w:val="00334FC3"/>
    <w:rsid w:val="003753AC"/>
    <w:rsid w:val="003B2CB7"/>
    <w:rsid w:val="003E0CF3"/>
    <w:rsid w:val="00417736"/>
    <w:rsid w:val="005278AD"/>
    <w:rsid w:val="0058099B"/>
    <w:rsid w:val="005A7682"/>
    <w:rsid w:val="005C7B1E"/>
    <w:rsid w:val="00601793"/>
    <w:rsid w:val="0063531C"/>
    <w:rsid w:val="00663EE4"/>
    <w:rsid w:val="0067077D"/>
    <w:rsid w:val="00676666"/>
    <w:rsid w:val="00735870"/>
    <w:rsid w:val="007577EB"/>
    <w:rsid w:val="007C5F23"/>
    <w:rsid w:val="00824B33"/>
    <w:rsid w:val="0083654C"/>
    <w:rsid w:val="00861AA5"/>
    <w:rsid w:val="008929F0"/>
    <w:rsid w:val="008B4F9E"/>
    <w:rsid w:val="008E531C"/>
    <w:rsid w:val="008F3EF2"/>
    <w:rsid w:val="008F53C1"/>
    <w:rsid w:val="00924003"/>
    <w:rsid w:val="00975FC0"/>
    <w:rsid w:val="009B02FC"/>
    <w:rsid w:val="00A40D89"/>
    <w:rsid w:val="00AD3D4D"/>
    <w:rsid w:val="00AE20F9"/>
    <w:rsid w:val="00B11113"/>
    <w:rsid w:val="00B162BD"/>
    <w:rsid w:val="00B20862"/>
    <w:rsid w:val="00B62D04"/>
    <w:rsid w:val="00C756AF"/>
    <w:rsid w:val="00C8211F"/>
    <w:rsid w:val="00CB5DB3"/>
    <w:rsid w:val="00D0037F"/>
    <w:rsid w:val="00D05CD4"/>
    <w:rsid w:val="00DB7972"/>
    <w:rsid w:val="00DE67B7"/>
    <w:rsid w:val="00F315E3"/>
    <w:rsid w:val="00FA5DEA"/>
    <w:rsid w:val="00FE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3D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5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E67B7"/>
    <w:rPr>
      <w:b/>
      <w:bCs/>
    </w:rPr>
  </w:style>
  <w:style w:type="character" w:customStyle="1" w:styleId="m-251222462140017094grame">
    <w:name w:val="m_-251222462140017094grame"/>
    <w:basedOn w:val="Policepardfaut"/>
    <w:rsid w:val="003B2CB7"/>
  </w:style>
  <w:style w:type="character" w:styleId="Lienhypertexte">
    <w:name w:val="Hyperlink"/>
    <w:basedOn w:val="Policepardfaut"/>
    <w:uiPriority w:val="99"/>
    <w:unhideWhenUsed/>
    <w:rsid w:val="005C7B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9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college-mk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martine.cornillet.bernard@gmail.com</dc:creator>
  <cp:lastModifiedBy>martine.cornillet.bernard@gmail.com</cp:lastModifiedBy>
  <cp:revision>4</cp:revision>
  <dcterms:created xsi:type="dcterms:W3CDTF">2022-05-19T18:47:00Z</dcterms:created>
  <dcterms:modified xsi:type="dcterms:W3CDTF">2022-05-19T18:51:00Z</dcterms:modified>
</cp:coreProperties>
</file>