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AF129" w14:textId="7B4A0E7A" w:rsidR="005421D5" w:rsidRDefault="005421D5" w:rsidP="005421D5">
      <w:pPr>
        <w:widowControl w:val="0"/>
        <w:autoSpaceDE w:val="0"/>
        <w:autoSpaceDN w:val="0"/>
        <w:adjustRightInd w:val="0"/>
        <w:spacing w:after="240" w:line="440" w:lineRule="atLeast"/>
        <w:rPr>
          <w:rFonts w:ascii="Times" w:hAnsi="Times" w:cs="Times"/>
          <w:color w:val="000000"/>
          <w:sz w:val="37"/>
          <w:szCs w:val="37"/>
        </w:rPr>
      </w:pPr>
      <w:r>
        <w:rPr>
          <w:rFonts w:ascii="Times" w:hAnsi="Times" w:cs="Times"/>
          <w:color w:val="000000"/>
          <w:sz w:val="37"/>
          <w:szCs w:val="37"/>
        </w:rPr>
        <w:t xml:space="preserve">Protocole Sous échelle motrice du membre supérieur du </w:t>
      </w:r>
      <w:proofErr w:type="spellStart"/>
      <w:r>
        <w:rPr>
          <w:rFonts w:ascii="Times" w:hAnsi="Times" w:cs="Times"/>
          <w:color w:val="000000"/>
          <w:sz w:val="37"/>
          <w:szCs w:val="37"/>
        </w:rPr>
        <w:t>Fugl</w:t>
      </w:r>
      <w:proofErr w:type="spellEnd"/>
      <w:r>
        <w:rPr>
          <w:rFonts w:ascii="Times" w:hAnsi="Times" w:cs="Times"/>
          <w:color w:val="000000"/>
          <w:sz w:val="37"/>
          <w:szCs w:val="37"/>
        </w:rPr>
        <w:t xml:space="preserve"> Meyer </w:t>
      </w:r>
      <w:proofErr w:type="spellStart"/>
      <w:r>
        <w:rPr>
          <w:rFonts w:ascii="Times" w:hAnsi="Times" w:cs="Times"/>
          <w:color w:val="000000"/>
          <w:sz w:val="37"/>
          <w:szCs w:val="37"/>
        </w:rPr>
        <w:t>Assessment</w:t>
      </w:r>
      <w:proofErr w:type="spellEnd"/>
      <w:r>
        <w:rPr>
          <w:rFonts w:ascii="Times" w:hAnsi="Times" w:cs="Times"/>
          <w:color w:val="000000"/>
          <w:sz w:val="37"/>
          <w:szCs w:val="37"/>
        </w:rPr>
        <w:t xml:space="preserve"> (FMA-UE)</w:t>
      </w:r>
      <w:r w:rsidR="00BA34E8">
        <w:rPr>
          <w:rFonts w:ascii="Times" w:hAnsi="Times" w:cs="Times"/>
          <w:color w:val="000000"/>
          <w:sz w:val="37"/>
          <w:szCs w:val="37"/>
        </w:rPr>
        <w:t xml:space="preserve"> </w:t>
      </w:r>
    </w:p>
    <w:p w14:paraId="3AA27A5A" w14:textId="77777777" w:rsidR="005421D5" w:rsidRPr="001F10FF" w:rsidRDefault="005421D5" w:rsidP="00AC31C2">
      <w:pPr>
        <w:widowControl w:val="0"/>
        <w:autoSpaceDE w:val="0"/>
        <w:autoSpaceDN w:val="0"/>
        <w:adjustRightInd w:val="0"/>
        <w:spacing w:after="240"/>
        <w:rPr>
          <w:rFonts w:cs="Times"/>
          <w:color w:val="000000"/>
          <w:sz w:val="22"/>
          <w:szCs w:val="22"/>
        </w:rPr>
      </w:pPr>
      <w:r w:rsidRPr="001F10FF">
        <w:rPr>
          <w:rFonts w:cs="Times"/>
          <w:b/>
          <w:bCs/>
          <w:color w:val="000000"/>
          <w:sz w:val="22"/>
          <w:szCs w:val="22"/>
        </w:rPr>
        <w:t xml:space="preserve">Position de départ : </w:t>
      </w:r>
    </w:p>
    <w:p w14:paraId="063C9AFA" w14:textId="77777777" w:rsidR="005421D5" w:rsidRDefault="005421D5" w:rsidP="00AC31C2">
      <w:pPr>
        <w:widowControl w:val="0"/>
        <w:autoSpaceDE w:val="0"/>
        <w:autoSpaceDN w:val="0"/>
        <w:adjustRightInd w:val="0"/>
        <w:spacing w:after="240"/>
        <w:rPr>
          <w:rFonts w:cs="Times"/>
          <w:color w:val="000000"/>
          <w:sz w:val="22"/>
          <w:szCs w:val="22"/>
        </w:rPr>
      </w:pPr>
      <w:r w:rsidRPr="001F10FF">
        <w:rPr>
          <w:rFonts w:cs="Times"/>
          <w:color w:val="000000"/>
          <w:sz w:val="22"/>
          <w:szCs w:val="22"/>
        </w:rPr>
        <w:t xml:space="preserve">Certains items exigent que le patient réalise la position de départ et son maintien de manière indépendante. Pour d’autres, le thérapeute peut aider le patient à réaliser la position de départ. Si le patient a besoin de l’aide du thérapeute, il est recommandé de guider le mouvement et d’attendre environ 3 secondes dans la position pour voir si le patient est capable de la maintenir de manière indépendante. Toutes les tâches motrices de la FMA-UE devraient être effectuées comme des unités distinctes avec une pause de 3 secondes entre chaque tâche sauf pour la tâche flexion et extension des doigts. </w:t>
      </w:r>
    </w:p>
    <w:p w14:paraId="4CB913CB" w14:textId="2958616A" w:rsidR="00B45A08" w:rsidRPr="001F10FF" w:rsidRDefault="00B45A08" w:rsidP="00AC31C2">
      <w:pPr>
        <w:widowControl w:val="0"/>
        <w:autoSpaceDE w:val="0"/>
        <w:autoSpaceDN w:val="0"/>
        <w:adjustRightInd w:val="0"/>
        <w:spacing w:after="240"/>
        <w:rPr>
          <w:rFonts w:cs="Times"/>
          <w:color w:val="000000"/>
          <w:sz w:val="22"/>
          <w:szCs w:val="22"/>
        </w:rPr>
      </w:pPr>
      <w:r w:rsidRPr="00B45A08">
        <w:rPr>
          <w:rFonts w:cs="Times"/>
          <w:b/>
          <w:color w:val="000000"/>
          <w:sz w:val="22"/>
          <w:szCs w:val="22"/>
        </w:rPr>
        <w:t>Matériel</w:t>
      </w:r>
      <w:r>
        <w:rPr>
          <w:rFonts w:cs="Times"/>
          <w:color w:val="000000"/>
          <w:sz w:val="22"/>
          <w:szCs w:val="22"/>
        </w:rPr>
        <w:t xml:space="preserve"> : chaise, marteau réflexe, crayon, carte, petit pot genre </w:t>
      </w:r>
      <w:proofErr w:type="spellStart"/>
      <w:r>
        <w:rPr>
          <w:rFonts w:cs="Times"/>
          <w:color w:val="000000"/>
          <w:sz w:val="22"/>
          <w:szCs w:val="22"/>
        </w:rPr>
        <w:t>Tipp</w:t>
      </w:r>
      <w:proofErr w:type="spellEnd"/>
      <w:r>
        <w:rPr>
          <w:rFonts w:cs="Times"/>
          <w:color w:val="000000"/>
          <w:sz w:val="22"/>
          <w:szCs w:val="22"/>
        </w:rPr>
        <w:t>-Ex, balle, bandeau et chronomètre</w:t>
      </w:r>
      <w:bookmarkStart w:id="0" w:name="_GoBack"/>
      <w:bookmarkEnd w:id="0"/>
    </w:p>
    <w:p w14:paraId="5E1218D9"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Toutes les épreuves (excepté 1 et 5) sont faites d’abord avec le membre supérieur le moins affecté. </w:t>
      </w:r>
    </w:p>
    <w:p w14:paraId="7750273A"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1. Activité réflexe </w:t>
      </w:r>
    </w:p>
    <w:p w14:paraId="58FDD993" w14:textId="6A5FE57E"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L’activité réflexe est testée avec un marteau à réflexes. Elle permet d’examiner la possibilité d’obtenir le réflexe de manière répétée. </w:t>
      </w:r>
      <w:r w:rsidR="00D725CD">
        <w:rPr>
          <w:sz w:val="22"/>
          <w:szCs w:val="22"/>
        </w:rPr>
        <w:t>U</w:t>
      </w:r>
      <w:r w:rsidR="00D725CD">
        <w:rPr>
          <w:sz w:val="22"/>
          <w:szCs w:val="22"/>
          <w:lang w:val="fr-CH"/>
        </w:rPr>
        <w:t>n réflexe « acceptable</w:t>
      </w:r>
      <w:r w:rsidR="00D725CD" w:rsidRPr="00D725CD">
        <w:rPr>
          <w:sz w:val="22"/>
          <w:szCs w:val="22"/>
          <w:lang w:val="fr-CH"/>
        </w:rPr>
        <w:t xml:space="preserve"> » est déterminé soit visuellement ou par palpation du mouvement musculaire réflexe.</w:t>
      </w:r>
    </w:p>
    <w:p w14:paraId="1D90BFD6"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1.1. Fléchisseurs : </w:t>
      </w:r>
    </w:p>
    <w:p w14:paraId="551C29A4"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Biceps brachial : la main du patient repose sur sa cuisse. </w:t>
      </w:r>
    </w:p>
    <w:p w14:paraId="34765B8F"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Fléchisseurs des doigts : la main du patient repose sur sa cuisse, l’avant-bras est en supination. </w:t>
      </w:r>
    </w:p>
    <w:p w14:paraId="3BA354C4"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1.2. Extenseurs : </w:t>
      </w:r>
    </w:p>
    <w:p w14:paraId="03F7B88D"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Triceps brachial : le bras est en abduction, le coude tombe passivement en flexion. </w:t>
      </w:r>
    </w:p>
    <w:p w14:paraId="516FA86D"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439D4812" w14:textId="77777777" w:rsidR="005421D5"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absence des réflexes</w:t>
      </w:r>
      <w:r w:rsidRPr="001F10FF">
        <w:rPr>
          <w:rFonts w:ascii="MS Mincho" w:eastAsia="MS Mincho" w:hAnsi="MS Mincho" w:cs="MS Mincho"/>
          <w:color w:val="000000"/>
          <w:sz w:val="22"/>
          <w:szCs w:val="22"/>
        </w:rPr>
        <w:t> </w:t>
      </w:r>
    </w:p>
    <w:p w14:paraId="03E2B8A7" w14:textId="77777777" w:rsidR="005421D5"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2 = présence des réflexes (fléchisseurs et/ou extenseurs)</w:t>
      </w:r>
      <w:r w:rsidRPr="001F10FF">
        <w:rPr>
          <w:rFonts w:ascii="MS Mincho" w:eastAsia="MS Mincho" w:hAnsi="MS Mincho" w:cs="MS Mincho"/>
          <w:color w:val="000000"/>
          <w:sz w:val="22"/>
          <w:szCs w:val="22"/>
        </w:rPr>
        <w:t> </w:t>
      </w:r>
    </w:p>
    <w:p w14:paraId="2BD2978A" w14:textId="4AE87922" w:rsidR="005421D5" w:rsidRPr="001F10FF" w:rsidRDefault="0024049D" w:rsidP="0024049D">
      <w:pPr>
        <w:widowControl w:val="0"/>
        <w:autoSpaceDE w:val="0"/>
        <w:autoSpaceDN w:val="0"/>
        <w:adjustRightInd w:val="0"/>
        <w:rPr>
          <w:rFonts w:cs="Times"/>
          <w:color w:val="000000"/>
          <w:sz w:val="22"/>
          <w:szCs w:val="22"/>
        </w:rPr>
      </w:pPr>
      <w:r>
        <w:rPr>
          <w:rFonts w:cs="Times"/>
          <w:color w:val="000000"/>
          <w:sz w:val="22"/>
          <w:szCs w:val="22"/>
        </w:rPr>
        <w:t>Pour les fléchisseurs, on cô</w:t>
      </w:r>
      <w:r w:rsidR="005421D5" w:rsidRPr="001F10FF">
        <w:rPr>
          <w:rFonts w:cs="Times"/>
          <w:color w:val="000000"/>
          <w:sz w:val="22"/>
          <w:szCs w:val="22"/>
        </w:rPr>
        <w:t xml:space="preserve">te 2 si le réflexe du biceps ou celui des fléchisseurs des doigts est présent. </w:t>
      </w:r>
      <w:r w:rsidR="005421D5" w:rsidRPr="001F10FF">
        <w:rPr>
          <w:rFonts w:cs="Times"/>
          <w:noProof/>
          <w:color w:val="000000"/>
          <w:sz w:val="22"/>
          <w:szCs w:val="22"/>
          <w:lang w:eastAsia="fr-FR"/>
        </w:rPr>
        <w:drawing>
          <wp:inline distT="0" distB="0" distL="0" distR="0" wp14:anchorId="4217A82B" wp14:editId="209B496C">
            <wp:extent cx="163195" cy="16510"/>
            <wp:effectExtent l="0" t="0" r="0" b="8890"/>
            <wp:docPr id="539" name="Imag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005421D5" w:rsidRPr="001F10FF">
        <w:rPr>
          <w:rFonts w:cs="Times"/>
          <w:color w:val="000000"/>
          <w:sz w:val="22"/>
          <w:szCs w:val="22"/>
        </w:rPr>
        <w:t xml:space="preserve"> </w:t>
      </w:r>
      <w:r w:rsidR="005421D5" w:rsidRPr="001F10FF">
        <w:rPr>
          <w:rFonts w:cs="Times"/>
          <w:noProof/>
          <w:color w:val="000000"/>
          <w:sz w:val="22"/>
          <w:szCs w:val="22"/>
          <w:lang w:eastAsia="fr-FR"/>
        </w:rPr>
        <w:drawing>
          <wp:inline distT="0" distB="0" distL="0" distR="0" wp14:anchorId="005C78DF" wp14:editId="7695C52C">
            <wp:extent cx="163195" cy="16510"/>
            <wp:effectExtent l="0" t="0" r="0" b="8890"/>
            <wp:docPr id="538" name="Imag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005421D5" w:rsidRPr="001F10FF">
        <w:rPr>
          <w:rFonts w:cs="Times"/>
          <w:color w:val="000000"/>
          <w:sz w:val="22"/>
          <w:szCs w:val="22"/>
        </w:rPr>
        <w:t xml:space="preserve"> </w:t>
      </w:r>
      <w:r w:rsidR="005421D5" w:rsidRPr="001F10FF">
        <w:rPr>
          <w:rFonts w:cs="Times"/>
          <w:noProof/>
          <w:color w:val="000000"/>
          <w:sz w:val="22"/>
          <w:szCs w:val="22"/>
          <w:lang w:eastAsia="fr-FR"/>
        </w:rPr>
        <w:drawing>
          <wp:inline distT="0" distB="0" distL="0" distR="0" wp14:anchorId="6ABA11BC" wp14:editId="7F473EF9">
            <wp:extent cx="97790" cy="8255"/>
            <wp:effectExtent l="0" t="0" r="0" b="0"/>
            <wp:docPr id="537" name="Imag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r w:rsidR="005421D5" w:rsidRPr="001F10FF">
        <w:rPr>
          <w:rFonts w:cs="Times"/>
          <w:color w:val="000000"/>
          <w:sz w:val="22"/>
          <w:szCs w:val="22"/>
        </w:rPr>
        <w:t xml:space="preserve"> </w:t>
      </w:r>
      <w:r w:rsidR="005421D5" w:rsidRPr="001F10FF">
        <w:rPr>
          <w:rFonts w:cs="Times"/>
          <w:noProof/>
          <w:color w:val="000000"/>
          <w:sz w:val="22"/>
          <w:szCs w:val="22"/>
          <w:lang w:eastAsia="fr-FR"/>
        </w:rPr>
        <w:drawing>
          <wp:inline distT="0" distB="0" distL="0" distR="0" wp14:anchorId="6B47C2F3" wp14:editId="3B0EE514">
            <wp:extent cx="97790" cy="8255"/>
            <wp:effectExtent l="0" t="0" r="0" b="0"/>
            <wp:docPr id="536" name="Imag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p>
    <w:p w14:paraId="490C5DCD"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2. Synergies de flexion et d’extension </w:t>
      </w:r>
    </w:p>
    <w:p w14:paraId="7A77650D"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2.1. Flexion (main à l’oreille) : </w:t>
      </w:r>
    </w:p>
    <w:p w14:paraId="516C8CEC"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Position de départ : </w:t>
      </w:r>
      <w:r w:rsidRPr="001F10FF">
        <w:rPr>
          <w:rFonts w:cs="Times"/>
          <w:color w:val="000000"/>
          <w:sz w:val="22"/>
          <w:szCs w:val="22"/>
        </w:rPr>
        <w:t xml:space="preserve">Mains à plat sur les cuisses. </w:t>
      </w:r>
    </w:p>
    <w:p w14:paraId="4C671479"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Placez votre main saine près de votre oreille de la façon suivante (le petit doigt placé sur le lobe de l’oreille). Essayez maintenant de faire le même mouvement avec votre main atteinte ». </w:t>
      </w:r>
    </w:p>
    <w:p w14:paraId="29893E86"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113068FC" w14:textId="77777777" w:rsidR="005421D5" w:rsidRPr="0024049D" w:rsidRDefault="005421D5" w:rsidP="0024049D">
      <w:pPr>
        <w:widowControl w:val="0"/>
        <w:autoSpaceDE w:val="0"/>
        <w:autoSpaceDN w:val="0"/>
        <w:adjustRightInd w:val="0"/>
        <w:rPr>
          <w:rFonts w:eastAsia="MS Mincho" w:cs="MS Mincho"/>
          <w:color w:val="000000"/>
          <w:sz w:val="22"/>
          <w:szCs w:val="22"/>
        </w:rPr>
      </w:pPr>
      <w:r w:rsidRPr="0024049D">
        <w:rPr>
          <w:rFonts w:cs="Times"/>
          <w:color w:val="000000"/>
          <w:sz w:val="22"/>
          <w:szCs w:val="22"/>
        </w:rPr>
        <w:t>0 = mouvement non effectué</w:t>
      </w:r>
      <w:r w:rsidRPr="0024049D">
        <w:rPr>
          <w:rFonts w:ascii="MS Mincho" w:eastAsia="MS Mincho" w:hAnsi="MS Mincho" w:cs="MS Mincho"/>
          <w:color w:val="000000"/>
          <w:sz w:val="22"/>
          <w:szCs w:val="22"/>
        </w:rPr>
        <w:t> </w:t>
      </w:r>
    </w:p>
    <w:p w14:paraId="093837E8" w14:textId="77777777" w:rsidR="005421D5" w:rsidRPr="0024049D" w:rsidRDefault="005421D5" w:rsidP="0024049D">
      <w:pPr>
        <w:widowControl w:val="0"/>
        <w:autoSpaceDE w:val="0"/>
        <w:autoSpaceDN w:val="0"/>
        <w:adjustRightInd w:val="0"/>
        <w:rPr>
          <w:rFonts w:eastAsia="MS Mincho" w:cs="MS Mincho"/>
          <w:color w:val="000000"/>
          <w:sz w:val="22"/>
          <w:szCs w:val="22"/>
        </w:rPr>
      </w:pPr>
      <w:r w:rsidRPr="0024049D">
        <w:rPr>
          <w:rFonts w:cs="Times"/>
          <w:color w:val="000000"/>
          <w:sz w:val="22"/>
          <w:szCs w:val="22"/>
        </w:rPr>
        <w:t>1 = partiellement effectué</w:t>
      </w:r>
      <w:r w:rsidRPr="0024049D">
        <w:rPr>
          <w:rFonts w:ascii="MS Mincho" w:eastAsia="MS Mincho" w:hAnsi="MS Mincho" w:cs="MS Mincho"/>
          <w:color w:val="000000"/>
          <w:sz w:val="22"/>
          <w:szCs w:val="22"/>
        </w:rPr>
        <w:t> </w:t>
      </w:r>
    </w:p>
    <w:p w14:paraId="4CC58723" w14:textId="77777777" w:rsidR="005421D5" w:rsidRPr="0024049D" w:rsidRDefault="005421D5" w:rsidP="0024049D">
      <w:pPr>
        <w:widowControl w:val="0"/>
        <w:autoSpaceDE w:val="0"/>
        <w:autoSpaceDN w:val="0"/>
        <w:adjustRightInd w:val="0"/>
        <w:rPr>
          <w:rFonts w:eastAsia="MS Mincho" w:cs="MS Mincho"/>
          <w:color w:val="000000"/>
          <w:sz w:val="22"/>
          <w:szCs w:val="22"/>
        </w:rPr>
      </w:pPr>
      <w:r w:rsidRPr="0024049D">
        <w:rPr>
          <w:rFonts w:cs="Times"/>
          <w:color w:val="000000"/>
          <w:sz w:val="22"/>
          <w:szCs w:val="22"/>
        </w:rPr>
        <w:t>2 = complètement effectué</w:t>
      </w:r>
      <w:r w:rsidRPr="0024049D">
        <w:rPr>
          <w:rFonts w:ascii="MS Mincho" w:eastAsia="MS Mincho" w:hAnsi="MS Mincho" w:cs="MS Mincho"/>
          <w:color w:val="000000"/>
          <w:sz w:val="22"/>
          <w:szCs w:val="22"/>
        </w:rPr>
        <w:t> </w:t>
      </w:r>
    </w:p>
    <w:p w14:paraId="50DE2AF9" w14:textId="77777777" w:rsidR="005421D5" w:rsidRPr="0024049D" w:rsidRDefault="005421D5" w:rsidP="0024049D">
      <w:pPr>
        <w:widowControl w:val="0"/>
        <w:autoSpaceDE w:val="0"/>
        <w:autoSpaceDN w:val="0"/>
        <w:adjustRightInd w:val="0"/>
        <w:spacing w:after="240"/>
        <w:rPr>
          <w:rFonts w:cs="Times"/>
          <w:color w:val="000000"/>
          <w:sz w:val="22"/>
          <w:szCs w:val="22"/>
        </w:rPr>
      </w:pPr>
      <w:r w:rsidRPr="0024049D">
        <w:rPr>
          <w:rFonts w:cs="Times"/>
          <w:color w:val="000000"/>
          <w:sz w:val="22"/>
          <w:szCs w:val="22"/>
        </w:rPr>
        <w:t xml:space="preserve">L’évaluation se fait par rapport à la position finale et ne considère pas la trajectoire du mouvement. </w:t>
      </w:r>
    </w:p>
    <w:p w14:paraId="49A8FB12" w14:textId="77777777" w:rsidR="0024049D" w:rsidRDefault="005421D5" w:rsidP="0024049D">
      <w:pPr>
        <w:widowControl w:val="0"/>
        <w:autoSpaceDE w:val="0"/>
        <w:autoSpaceDN w:val="0"/>
        <w:adjustRightInd w:val="0"/>
        <w:spacing w:after="240"/>
        <w:rPr>
          <w:rFonts w:cs="Times"/>
          <w:b/>
          <w:bCs/>
          <w:color w:val="000000"/>
          <w:sz w:val="22"/>
          <w:szCs w:val="22"/>
        </w:rPr>
      </w:pPr>
      <w:r w:rsidRPr="0024049D">
        <w:rPr>
          <w:rFonts w:cs="Times"/>
          <w:b/>
          <w:bCs/>
          <w:color w:val="000000"/>
          <w:sz w:val="22"/>
          <w:szCs w:val="22"/>
        </w:rPr>
        <w:t xml:space="preserve">Composantes du mouvement à évaluer : </w:t>
      </w:r>
    </w:p>
    <w:p w14:paraId="5BEC42D6" w14:textId="77777777" w:rsidR="0024049D" w:rsidRDefault="005421D5" w:rsidP="0024049D">
      <w:pPr>
        <w:pStyle w:val="Pardeliste"/>
        <w:widowControl w:val="0"/>
        <w:numPr>
          <w:ilvl w:val="0"/>
          <w:numId w:val="1"/>
        </w:numPr>
        <w:autoSpaceDE w:val="0"/>
        <w:autoSpaceDN w:val="0"/>
        <w:adjustRightInd w:val="0"/>
        <w:spacing w:after="240"/>
        <w:rPr>
          <w:rFonts w:cs="Times"/>
          <w:color w:val="000000"/>
          <w:sz w:val="22"/>
          <w:szCs w:val="22"/>
        </w:rPr>
      </w:pPr>
      <w:r w:rsidRPr="0024049D">
        <w:rPr>
          <w:rFonts w:cs="Times"/>
          <w:color w:val="000000"/>
          <w:sz w:val="22"/>
          <w:szCs w:val="22"/>
        </w:rPr>
        <w:t xml:space="preserve">Rétropulsion de l’épaule </w:t>
      </w:r>
    </w:p>
    <w:p w14:paraId="3B6707EE" w14:textId="77777777" w:rsidR="0024049D" w:rsidRDefault="005421D5" w:rsidP="0024049D">
      <w:pPr>
        <w:pStyle w:val="Pardeliste"/>
        <w:widowControl w:val="0"/>
        <w:numPr>
          <w:ilvl w:val="0"/>
          <w:numId w:val="1"/>
        </w:numPr>
        <w:autoSpaceDE w:val="0"/>
        <w:autoSpaceDN w:val="0"/>
        <w:adjustRightInd w:val="0"/>
        <w:spacing w:after="240"/>
        <w:rPr>
          <w:rFonts w:cs="Times"/>
          <w:color w:val="000000"/>
          <w:sz w:val="22"/>
          <w:szCs w:val="22"/>
        </w:rPr>
      </w:pPr>
      <w:r w:rsidRPr="0024049D">
        <w:rPr>
          <w:rFonts w:cs="Times"/>
          <w:color w:val="000000"/>
          <w:sz w:val="22"/>
          <w:szCs w:val="22"/>
        </w:rPr>
        <w:t>Élévation de l’épaule</w:t>
      </w:r>
      <w:r w:rsidRPr="0024049D">
        <w:rPr>
          <w:rFonts w:ascii="MS Mincho" w:eastAsia="MS Mincho" w:hAnsi="MS Mincho" w:cs="MS Mincho"/>
          <w:color w:val="000000"/>
          <w:sz w:val="22"/>
          <w:szCs w:val="22"/>
        </w:rPr>
        <w:t> </w:t>
      </w:r>
    </w:p>
    <w:p w14:paraId="0875A163" w14:textId="77777777" w:rsidR="0024049D" w:rsidRDefault="005421D5" w:rsidP="0024049D">
      <w:pPr>
        <w:pStyle w:val="Pardeliste"/>
        <w:widowControl w:val="0"/>
        <w:numPr>
          <w:ilvl w:val="0"/>
          <w:numId w:val="1"/>
        </w:numPr>
        <w:autoSpaceDE w:val="0"/>
        <w:autoSpaceDN w:val="0"/>
        <w:adjustRightInd w:val="0"/>
        <w:spacing w:after="240"/>
        <w:rPr>
          <w:rFonts w:cs="Times"/>
          <w:color w:val="000000"/>
          <w:sz w:val="22"/>
          <w:szCs w:val="22"/>
        </w:rPr>
      </w:pPr>
      <w:r w:rsidRPr="0024049D">
        <w:rPr>
          <w:rFonts w:cs="Times"/>
          <w:color w:val="000000"/>
          <w:sz w:val="22"/>
          <w:szCs w:val="22"/>
        </w:rPr>
        <w:t>Abduction de l’épaule</w:t>
      </w:r>
      <w:r w:rsidRPr="0024049D">
        <w:rPr>
          <w:rFonts w:ascii="MS Mincho" w:eastAsia="MS Mincho" w:hAnsi="MS Mincho" w:cs="MS Mincho"/>
          <w:color w:val="000000"/>
          <w:sz w:val="22"/>
          <w:szCs w:val="22"/>
        </w:rPr>
        <w:t> </w:t>
      </w:r>
    </w:p>
    <w:p w14:paraId="48B763B8" w14:textId="77777777" w:rsidR="0024049D" w:rsidRDefault="005421D5" w:rsidP="0024049D">
      <w:pPr>
        <w:pStyle w:val="Pardeliste"/>
        <w:widowControl w:val="0"/>
        <w:numPr>
          <w:ilvl w:val="0"/>
          <w:numId w:val="1"/>
        </w:numPr>
        <w:autoSpaceDE w:val="0"/>
        <w:autoSpaceDN w:val="0"/>
        <w:adjustRightInd w:val="0"/>
        <w:spacing w:after="240"/>
        <w:rPr>
          <w:rFonts w:cs="Times"/>
          <w:color w:val="000000"/>
          <w:sz w:val="22"/>
          <w:szCs w:val="22"/>
        </w:rPr>
      </w:pPr>
      <w:r w:rsidRPr="0024049D">
        <w:rPr>
          <w:rFonts w:cs="Times"/>
          <w:color w:val="000000"/>
          <w:sz w:val="22"/>
          <w:szCs w:val="22"/>
        </w:rPr>
        <w:t xml:space="preserve">Rotation externe </w:t>
      </w:r>
    </w:p>
    <w:p w14:paraId="01A2F3A1" w14:textId="77777777" w:rsidR="0024049D" w:rsidRDefault="005421D5" w:rsidP="0024049D">
      <w:pPr>
        <w:pStyle w:val="Pardeliste"/>
        <w:widowControl w:val="0"/>
        <w:numPr>
          <w:ilvl w:val="0"/>
          <w:numId w:val="1"/>
        </w:numPr>
        <w:autoSpaceDE w:val="0"/>
        <w:autoSpaceDN w:val="0"/>
        <w:adjustRightInd w:val="0"/>
        <w:spacing w:after="240"/>
        <w:rPr>
          <w:rFonts w:cs="Times"/>
          <w:color w:val="000000"/>
          <w:sz w:val="22"/>
          <w:szCs w:val="22"/>
        </w:rPr>
      </w:pPr>
      <w:r w:rsidRPr="0024049D">
        <w:rPr>
          <w:rFonts w:cs="Times"/>
          <w:color w:val="000000"/>
          <w:sz w:val="22"/>
          <w:szCs w:val="22"/>
        </w:rPr>
        <w:lastRenderedPageBreak/>
        <w:t>Flexion du coude</w:t>
      </w:r>
      <w:r w:rsidRPr="0024049D">
        <w:rPr>
          <w:rFonts w:ascii="MS Mincho" w:eastAsia="MS Mincho" w:hAnsi="MS Mincho" w:cs="MS Mincho"/>
          <w:color w:val="000000"/>
          <w:sz w:val="22"/>
          <w:szCs w:val="22"/>
        </w:rPr>
        <w:t> </w:t>
      </w:r>
    </w:p>
    <w:p w14:paraId="1531C972" w14:textId="6369260D" w:rsidR="005421D5" w:rsidRPr="0024049D" w:rsidRDefault="005421D5" w:rsidP="0024049D">
      <w:pPr>
        <w:pStyle w:val="Pardeliste"/>
        <w:widowControl w:val="0"/>
        <w:numPr>
          <w:ilvl w:val="0"/>
          <w:numId w:val="1"/>
        </w:numPr>
        <w:autoSpaceDE w:val="0"/>
        <w:autoSpaceDN w:val="0"/>
        <w:adjustRightInd w:val="0"/>
        <w:spacing w:after="240"/>
        <w:rPr>
          <w:rFonts w:cs="Times"/>
          <w:color w:val="000000"/>
          <w:sz w:val="22"/>
          <w:szCs w:val="22"/>
        </w:rPr>
      </w:pPr>
      <w:r w:rsidRPr="0024049D">
        <w:rPr>
          <w:rFonts w:cs="Times"/>
          <w:color w:val="000000"/>
          <w:sz w:val="22"/>
          <w:szCs w:val="22"/>
        </w:rPr>
        <w:t xml:space="preserve">Supination de l’avant-bras </w:t>
      </w:r>
    </w:p>
    <w:p w14:paraId="3209CEB7" w14:textId="77777777" w:rsidR="005421D5" w:rsidRPr="001F10FF" w:rsidRDefault="005421D5" w:rsidP="00AC31C2">
      <w:pPr>
        <w:widowControl w:val="0"/>
        <w:autoSpaceDE w:val="0"/>
        <w:autoSpaceDN w:val="0"/>
        <w:adjustRightInd w:val="0"/>
        <w:spacing w:after="24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L’abduction ne doit pas être compensée par l’inclinaison du tronc. Il est important que toutes les composantes de mouvement soient réalisées jusqu’à la fin de course (épaule et coude) ; les doigts se trouvent en légère flexion. </w:t>
      </w:r>
    </w:p>
    <w:p w14:paraId="2AAB15B0"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2.2. Extension (main vers le genou sain) : </w:t>
      </w:r>
    </w:p>
    <w:p w14:paraId="006BD34A"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Position de départ : </w:t>
      </w:r>
      <w:r w:rsidRPr="001F10FF">
        <w:rPr>
          <w:rFonts w:cs="Times"/>
          <w:color w:val="000000"/>
          <w:sz w:val="22"/>
          <w:szCs w:val="22"/>
        </w:rPr>
        <w:t xml:space="preserve">Membre supérieur en synergie complète de flexion. Si le patient ne peut prendre seul cette position, placez passivement le membre. </w:t>
      </w:r>
    </w:p>
    <w:p w14:paraId="439562E6"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Placez maintenant votre main saine sur le côté du genou opposé. Essayez à pré- sent de faire le même mouvement avec votre main atteinte ». </w:t>
      </w:r>
    </w:p>
    <w:p w14:paraId="258F9220" w14:textId="77777777" w:rsidR="0024049D" w:rsidRDefault="005421D5" w:rsidP="0024049D">
      <w:pPr>
        <w:widowControl w:val="0"/>
        <w:autoSpaceDE w:val="0"/>
        <w:autoSpaceDN w:val="0"/>
        <w:adjustRightInd w:val="0"/>
        <w:rPr>
          <w:rFonts w:cs="Times"/>
          <w:b/>
          <w:bCs/>
          <w:color w:val="000000"/>
          <w:sz w:val="22"/>
          <w:szCs w:val="22"/>
        </w:rPr>
      </w:pPr>
      <w:r w:rsidRPr="001F10FF">
        <w:rPr>
          <w:rFonts w:cs="Times"/>
          <w:b/>
          <w:bCs/>
          <w:color w:val="000000"/>
          <w:sz w:val="22"/>
          <w:szCs w:val="22"/>
        </w:rPr>
        <w:t xml:space="preserve">Composantes du mouvement à évaluer : </w:t>
      </w:r>
    </w:p>
    <w:p w14:paraId="16EBA7CC" w14:textId="77777777" w:rsidR="0024049D" w:rsidRDefault="005421D5" w:rsidP="0024049D">
      <w:pPr>
        <w:pStyle w:val="Pardeliste"/>
        <w:widowControl w:val="0"/>
        <w:numPr>
          <w:ilvl w:val="0"/>
          <w:numId w:val="5"/>
        </w:numPr>
        <w:autoSpaceDE w:val="0"/>
        <w:autoSpaceDN w:val="0"/>
        <w:adjustRightInd w:val="0"/>
        <w:rPr>
          <w:rFonts w:cs="Times"/>
          <w:color w:val="000000"/>
          <w:sz w:val="22"/>
          <w:szCs w:val="22"/>
        </w:rPr>
      </w:pPr>
      <w:r w:rsidRPr="0024049D">
        <w:rPr>
          <w:rFonts w:cs="Times"/>
          <w:color w:val="000000"/>
          <w:sz w:val="22"/>
          <w:szCs w:val="22"/>
        </w:rPr>
        <w:t xml:space="preserve">Adduction et rotation interne de l’épaule </w:t>
      </w:r>
    </w:p>
    <w:p w14:paraId="61353FFD" w14:textId="77777777" w:rsidR="0024049D" w:rsidRDefault="005421D5" w:rsidP="0024049D">
      <w:pPr>
        <w:pStyle w:val="Pardeliste"/>
        <w:widowControl w:val="0"/>
        <w:numPr>
          <w:ilvl w:val="0"/>
          <w:numId w:val="5"/>
        </w:numPr>
        <w:autoSpaceDE w:val="0"/>
        <w:autoSpaceDN w:val="0"/>
        <w:adjustRightInd w:val="0"/>
        <w:rPr>
          <w:rFonts w:cs="Times"/>
          <w:color w:val="000000"/>
          <w:sz w:val="22"/>
          <w:szCs w:val="22"/>
        </w:rPr>
      </w:pPr>
      <w:r w:rsidRPr="0024049D">
        <w:rPr>
          <w:rFonts w:cs="Times"/>
          <w:color w:val="000000"/>
          <w:sz w:val="22"/>
          <w:szCs w:val="22"/>
        </w:rPr>
        <w:t>Extension du coude</w:t>
      </w:r>
      <w:r w:rsidRPr="0024049D">
        <w:rPr>
          <w:rFonts w:ascii="MS Mincho" w:eastAsia="MS Mincho" w:hAnsi="MS Mincho" w:cs="MS Mincho"/>
          <w:color w:val="000000"/>
          <w:sz w:val="22"/>
          <w:szCs w:val="22"/>
        </w:rPr>
        <w:t> </w:t>
      </w:r>
    </w:p>
    <w:p w14:paraId="5044C9DD" w14:textId="52E4A95F" w:rsidR="005421D5" w:rsidRPr="0024049D" w:rsidRDefault="005421D5" w:rsidP="0024049D">
      <w:pPr>
        <w:pStyle w:val="Pardeliste"/>
        <w:widowControl w:val="0"/>
        <w:numPr>
          <w:ilvl w:val="0"/>
          <w:numId w:val="5"/>
        </w:numPr>
        <w:autoSpaceDE w:val="0"/>
        <w:autoSpaceDN w:val="0"/>
        <w:adjustRightInd w:val="0"/>
        <w:rPr>
          <w:rFonts w:cs="Times"/>
          <w:color w:val="000000"/>
          <w:sz w:val="22"/>
          <w:szCs w:val="22"/>
        </w:rPr>
      </w:pPr>
      <w:r w:rsidRPr="0024049D">
        <w:rPr>
          <w:rFonts w:cs="Times"/>
          <w:color w:val="000000"/>
          <w:sz w:val="22"/>
          <w:szCs w:val="22"/>
        </w:rPr>
        <w:t xml:space="preserve">Pronation de l’avant-bras </w:t>
      </w:r>
    </w:p>
    <w:p w14:paraId="7A00F541"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11CDB3E1"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0 = mouvement non effectué </w:t>
      </w:r>
    </w:p>
    <w:p w14:paraId="1B7A7C8F" w14:textId="77777777" w:rsidR="005421D5"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partiellement effectué</w:t>
      </w:r>
      <w:r w:rsidRPr="001F10FF">
        <w:rPr>
          <w:rFonts w:ascii="MS Mincho" w:eastAsia="MS Mincho" w:hAnsi="MS Mincho" w:cs="MS Mincho"/>
          <w:color w:val="000000"/>
          <w:sz w:val="22"/>
          <w:szCs w:val="22"/>
        </w:rPr>
        <w:t> </w:t>
      </w:r>
    </w:p>
    <w:p w14:paraId="450927CE"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complètement effectué </w:t>
      </w:r>
    </w:p>
    <w:p w14:paraId="0B48E9F9" w14:textId="77777777" w:rsidR="005421D5" w:rsidRPr="001F10FF" w:rsidRDefault="005421D5" w:rsidP="00AC31C2">
      <w:pPr>
        <w:widowControl w:val="0"/>
        <w:autoSpaceDE w:val="0"/>
        <w:autoSpaceDN w:val="0"/>
        <w:adjustRightInd w:val="0"/>
        <w:spacing w:after="240"/>
        <w:rPr>
          <w:rFonts w:cs="Times"/>
          <w:color w:val="000000"/>
          <w:sz w:val="22"/>
          <w:szCs w:val="22"/>
        </w:rPr>
      </w:pPr>
      <w:r w:rsidRPr="001F10FF">
        <w:rPr>
          <w:rFonts w:cs="Times"/>
          <w:color w:val="000000"/>
          <w:sz w:val="22"/>
          <w:szCs w:val="22"/>
        </w:rPr>
        <w:t xml:space="preserve">La capacité de faire la pronation est évaluée par la position observée à la fin du mouvement ; l’amplitude complète n’est pas exigée. L’évaluation se fait par rapport à la position finale, ne considérant pas la trajectoire du mouvement. </w:t>
      </w:r>
    </w:p>
    <w:p w14:paraId="7053C785" w14:textId="01FD5A6E" w:rsidR="005421D5" w:rsidRPr="001F10FF" w:rsidRDefault="005421D5" w:rsidP="0024049D">
      <w:pPr>
        <w:widowControl w:val="0"/>
        <w:autoSpaceDE w:val="0"/>
        <w:autoSpaceDN w:val="0"/>
        <w:adjustRightInd w:val="0"/>
        <w:spacing w:after="24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Les genoux doivent être écartés pour que le membre supérieur puisse bouger en extension et adduction complète. Le patient doit poser la paume de sa main sur le genou controlatéral. Le mouvement doit être actif. Si le patient ne peut pas effectuer la position de départ, l’examinateur peut placer le bras dans la position exigée. Par contre, il doit s’assurer que le patient ne laisse pas tomber son bras.  </w:t>
      </w:r>
    </w:p>
    <w:p w14:paraId="591A2703"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3. Mouvements combinant les synergies de flexion et d’extension </w:t>
      </w:r>
    </w:p>
    <w:p w14:paraId="5B5774EE"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3.1. Main au niveau lombaire : </w:t>
      </w:r>
    </w:p>
    <w:p w14:paraId="452DBC4E" w14:textId="186C35B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Mettez votre main saine dans votre dos de la faço</w:t>
      </w:r>
      <w:r w:rsidR="00AF3B1F" w:rsidRPr="001F10FF">
        <w:rPr>
          <w:rFonts w:cs="Times"/>
          <w:color w:val="000000"/>
          <w:sz w:val="22"/>
          <w:szCs w:val="22"/>
        </w:rPr>
        <w:t>n suivante. Faites le même mou</w:t>
      </w:r>
      <w:r w:rsidRPr="001F10FF">
        <w:rPr>
          <w:rFonts w:cs="Times"/>
          <w:color w:val="000000"/>
          <w:sz w:val="22"/>
          <w:szCs w:val="22"/>
        </w:rPr>
        <w:t xml:space="preserve">vement avec le côté atteint ». </w:t>
      </w:r>
    </w:p>
    <w:p w14:paraId="069DE11E"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7D8792AA"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le geste ne peut être effectué</w:t>
      </w:r>
      <w:r w:rsidRPr="001F10FF">
        <w:rPr>
          <w:rFonts w:ascii="MS Mincho" w:eastAsia="MS Mincho" w:hAnsi="MS Mincho" w:cs="MS Mincho"/>
          <w:color w:val="000000"/>
          <w:sz w:val="22"/>
          <w:szCs w:val="22"/>
        </w:rPr>
        <w:t> </w:t>
      </w:r>
    </w:p>
    <w:p w14:paraId="422C7F51" w14:textId="77777777" w:rsidR="00AF3B1F"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1 = la main va plus loin que l’épine iliaque antéro-supérieure </w:t>
      </w:r>
    </w:p>
    <w:p w14:paraId="71D1FB23" w14:textId="401D170D"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le geste est exécuté complètement </w:t>
      </w:r>
    </w:p>
    <w:p w14:paraId="1F9C533F"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Un score de 0 est donné si le patient n’arrive pas jusqu’au niveau de l’épine iliaque antéro- supérieure ou si le patient va plus loin que l’épine iliaque antéro-supérieure mais en s’aidant par des mouvements compensatoires. </w:t>
      </w:r>
    </w:p>
    <w:p w14:paraId="4B325028" w14:textId="081C4A58"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Commentaires</w:t>
      </w:r>
      <w:r w:rsidR="000F73F4" w:rsidRPr="001F10FF">
        <w:rPr>
          <w:rFonts w:cs="Times"/>
          <w:b/>
          <w:bCs/>
          <w:color w:val="000000"/>
          <w:sz w:val="22"/>
          <w:szCs w:val="22"/>
        </w:rPr>
        <w:t xml:space="preserve"> </w:t>
      </w:r>
      <w:r w:rsidRPr="001F10FF">
        <w:rPr>
          <w:rFonts w:cs="Times"/>
          <w:b/>
          <w:bCs/>
          <w:color w:val="000000"/>
          <w:sz w:val="22"/>
          <w:szCs w:val="22"/>
        </w:rPr>
        <w:t xml:space="preserve">: </w:t>
      </w:r>
      <w:r w:rsidRPr="001F10FF">
        <w:rPr>
          <w:rFonts w:cs="Times"/>
          <w:color w:val="000000"/>
          <w:sz w:val="22"/>
          <w:szCs w:val="22"/>
        </w:rPr>
        <w:t>Le patient doit s’asseoir sur le bord de la cha</w:t>
      </w:r>
      <w:r w:rsidR="00AF3B1F" w:rsidRPr="001F10FF">
        <w:rPr>
          <w:rFonts w:cs="Times"/>
          <w:color w:val="000000"/>
          <w:sz w:val="22"/>
          <w:szCs w:val="22"/>
        </w:rPr>
        <w:t>ise avant de réaliser le mouve</w:t>
      </w:r>
      <w:r w:rsidRPr="001F10FF">
        <w:rPr>
          <w:rFonts w:cs="Times"/>
          <w:color w:val="000000"/>
          <w:sz w:val="22"/>
          <w:szCs w:val="22"/>
        </w:rPr>
        <w:t>ment. Sa position doit être bien alignée afin d’éviter des mouvements compensatoires. L’e</w:t>
      </w:r>
      <w:r w:rsidR="00AF3B1F" w:rsidRPr="001F10FF">
        <w:rPr>
          <w:rFonts w:cs="Times"/>
          <w:color w:val="000000"/>
          <w:sz w:val="22"/>
          <w:szCs w:val="22"/>
        </w:rPr>
        <w:t>xa</w:t>
      </w:r>
      <w:r w:rsidRPr="001F10FF">
        <w:rPr>
          <w:rFonts w:cs="Times"/>
          <w:color w:val="000000"/>
          <w:sz w:val="22"/>
          <w:szCs w:val="22"/>
        </w:rPr>
        <w:t xml:space="preserve">minateur peut par un guidage manuel faciliter la position redressée. La main touche le dos avec sa face dorsale. </w:t>
      </w:r>
    </w:p>
    <w:p w14:paraId="6439F82E" w14:textId="52A150A5" w:rsidR="005421D5" w:rsidRPr="001F10FF" w:rsidRDefault="005421D5" w:rsidP="00AC31C2">
      <w:pPr>
        <w:widowControl w:val="0"/>
        <w:autoSpaceDE w:val="0"/>
        <w:autoSpaceDN w:val="0"/>
        <w:adjustRightInd w:val="0"/>
        <w:rPr>
          <w:rFonts w:cs="Times"/>
          <w:color w:val="000000"/>
          <w:sz w:val="22"/>
          <w:szCs w:val="22"/>
        </w:rPr>
      </w:pPr>
      <w:r w:rsidRPr="001F10FF">
        <w:rPr>
          <w:rFonts w:cs="Times"/>
          <w:noProof/>
          <w:color w:val="000000"/>
          <w:sz w:val="22"/>
          <w:szCs w:val="22"/>
          <w:lang w:eastAsia="fr-FR"/>
        </w:rPr>
        <w:drawing>
          <wp:inline distT="0" distB="0" distL="0" distR="0" wp14:anchorId="6BA548F7" wp14:editId="3EED16F4">
            <wp:extent cx="163195" cy="16510"/>
            <wp:effectExtent l="0" t="0" r="0" b="8890"/>
            <wp:docPr id="465" name="Imag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289665C9" wp14:editId="2CCB8D03">
            <wp:extent cx="163195" cy="16510"/>
            <wp:effectExtent l="0" t="0" r="0" b="8890"/>
            <wp:docPr id="464" name="Imag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1EF2DAE6" w14:textId="405CD614" w:rsidR="005421D5" w:rsidRPr="0024049D" w:rsidRDefault="005421D5" w:rsidP="0024049D">
      <w:pPr>
        <w:widowControl w:val="0"/>
        <w:autoSpaceDE w:val="0"/>
        <w:autoSpaceDN w:val="0"/>
        <w:adjustRightInd w:val="0"/>
        <w:rPr>
          <w:rFonts w:cs="Times"/>
          <w:color w:val="000000"/>
          <w:sz w:val="22"/>
          <w:szCs w:val="22"/>
        </w:rPr>
      </w:pPr>
      <w:r w:rsidRPr="0024049D">
        <w:rPr>
          <w:rFonts w:cs="Times"/>
          <w:b/>
          <w:bCs/>
          <w:color w:val="000000"/>
          <w:sz w:val="22"/>
          <w:szCs w:val="22"/>
        </w:rPr>
        <w:t xml:space="preserve">3.2. Flexion de l’épaule de 0° à 90° </w:t>
      </w:r>
    </w:p>
    <w:p w14:paraId="65C46964" w14:textId="693E1BE3" w:rsidR="005421D5" w:rsidRPr="0024049D" w:rsidRDefault="005421D5" w:rsidP="0024049D">
      <w:pPr>
        <w:widowControl w:val="0"/>
        <w:autoSpaceDE w:val="0"/>
        <w:autoSpaceDN w:val="0"/>
        <w:adjustRightInd w:val="0"/>
        <w:rPr>
          <w:rFonts w:cs="Times"/>
          <w:color w:val="000000"/>
          <w:sz w:val="22"/>
          <w:szCs w:val="22"/>
        </w:rPr>
      </w:pPr>
      <w:r w:rsidRPr="0024049D">
        <w:rPr>
          <w:rFonts w:cs="Times"/>
          <w:b/>
          <w:bCs/>
          <w:color w:val="000000"/>
          <w:sz w:val="22"/>
          <w:szCs w:val="22"/>
        </w:rPr>
        <w:t>Consigne</w:t>
      </w:r>
      <w:r w:rsidR="00AF3B1F" w:rsidRPr="0024049D">
        <w:rPr>
          <w:rFonts w:cs="Times"/>
          <w:b/>
          <w:bCs/>
          <w:color w:val="000000"/>
          <w:sz w:val="22"/>
          <w:szCs w:val="22"/>
        </w:rPr>
        <w:t xml:space="preserve"> </w:t>
      </w:r>
      <w:r w:rsidRPr="0024049D">
        <w:rPr>
          <w:rFonts w:cs="Times"/>
          <w:b/>
          <w:bCs/>
          <w:color w:val="000000"/>
          <w:sz w:val="22"/>
          <w:szCs w:val="22"/>
        </w:rPr>
        <w:t xml:space="preserve">: </w:t>
      </w:r>
      <w:r w:rsidRPr="0024049D">
        <w:rPr>
          <w:rFonts w:cs="Times"/>
          <w:color w:val="000000"/>
          <w:sz w:val="22"/>
          <w:szCs w:val="22"/>
        </w:rPr>
        <w:t>«</w:t>
      </w:r>
      <w:r w:rsidR="00AF3B1F" w:rsidRPr="0024049D">
        <w:rPr>
          <w:rFonts w:cs="Times"/>
          <w:color w:val="000000"/>
          <w:sz w:val="22"/>
          <w:szCs w:val="22"/>
        </w:rPr>
        <w:t xml:space="preserve"> </w:t>
      </w:r>
      <w:r w:rsidRPr="0024049D">
        <w:rPr>
          <w:rFonts w:cs="Times"/>
          <w:color w:val="000000"/>
          <w:sz w:val="22"/>
          <w:szCs w:val="22"/>
        </w:rPr>
        <w:t xml:space="preserve">Maintenant levez votre bras sain en avant jusqu’à l’horizontale sans plier le coude, l’avant-bras en </w:t>
      </w:r>
      <w:r w:rsidR="00AF3B1F" w:rsidRPr="0024049D">
        <w:rPr>
          <w:rFonts w:cs="Times"/>
          <w:color w:val="000000"/>
          <w:sz w:val="22"/>
          <w:szCs w:val="22"/>
        </w:rPr>
        <w:t>mi- pronation</w:t>
      </w:r>
      <w:r w:rsidRPr="0024049D">
        <w:rPr>
          <w:rFonts w:cs="Times"/>
          <w:color w:val="000000"/>
          <w:sz w:val="22"/>
          <w:szCs w:val="22"/>
        </w:rPr>
        <w:t xml:space="preserve">/supination. Faites le même mouvement avec le côté atteint ». </w:t>
      </w:r>
    </w:p>
    <w:p w14:paraId="3B0C183D" w14:textId="77777777" w:rsidR="005421D5" w:rsidRPr="0024049D" w:rsidRDefault="005421D5" w:rsidP="0024049D">
      <w:pPr>
        <w:widowControl w:val="0"/>
        <w:autoSpaceDE w:val="0"/>
        <w:autoSpaceDN w:val="0"/>
        <w:adjustRightInd w:val="0"/>
        <w:rPr>
          <w:rFonts w:cs="Times"/>
          <w:color w:val="000000"/>
          <w:sz w:val="22"/>
          <w:szCs w:val="22"/>
        </w:rPr>
      </w:pPr>
      <w:r w:rsidRPr="0024049D">
        <w:rPr>
          <w:rFonts w:cs="Times"/>
          <w:b/>
          <w:bCs/>
          <w:color w:val="000000"/>
          <w:sz w:val="22"/>
          <w:szCs w:val="22"/>
        </w:rPr>
        <w:lastRenderedPageBreak/>
        <w:t xml:space="preserve">Cotation : </w:t>
      </w:r>
    </w:p>
    <w:p w14:paraId="078E911D" w14:textId="77777777" w:rsidR="00AF3B1F" w:rsidRPr="0024049D" w:rsidRDefault="005421D5" w:rsidP="0024049D">
      <w:pPr>
        <w:widowControl w:val="0"/>
        <w:autoSpaceDE w:val="0"/>
        <w:autoSpaceDN w:val="0"/>
        <w:adjustRightInd w:val="0"/>
        <w:rPr>
          <w:rFonts w:eastAsia="MS Mincho" w:cs="MS Mincho"/>
          <w:color w:val="000000"/>
          <w:sz w:val="22"/>
          <w:szCs w:val="22"/>
        </w:rPr>
      </w:pPr>
      <w:r w:rsidRPr="0024049D">
        <w:rPr>
          <w:rFonts w:cs="Times"/>
          <w:color w:val="000000"/>
          <w:sz w:val="22"/>
          <w:szCs w:val="22"/>
        </w:rPr>
        <w:t>0 = Abduction et flexion du coude initiée dès le début du mouvement</w:t>
      </w:r>
      <w:r w:rsidRPr="0024049D">
        <w:rPr>
          <w:rFonts w:ascii="MS Mincho" w:eastAsia="MS Mincho" w:hAnsi="MS Mincho" w:cs="MS Mincho"/>
          <w:color w:val="000000"/>
          <w:sz w:val="22"/>
          <w:szCs w:val="22"/>
        </w:rPr>
        <w:t> </w:t>
      </w:r>
    </w:p>
    <w:p w14:paraId="563D22AF" w14:textId="77777777" w:rsidR="00AF3B1F" w:rsidRPr="0024049D" w:rsidRDefault="005421D5" w:rsidP="0024049D">
      <w:pPr>
        <w:widowControl w:val="0"/>
        <w:autoSpaceDE w:val="0"/>
        <w:autoSpaceDN w:val="0"/>
        <w:adjustRightInd w:val="0"/>
        <w:rPr>
          <w:rFonts w:eastAsia="MS Mincho" w:cs="MS Mincho"/>
          <w:color w:val="000000"/>
          <w:sz w:val="22"/>
          <w:szCs w:val="22"/>
        </w:rPr>
      </w:pPr>
      <w:r w:rsidRPr="0024049D">
        <w:rPr>
          <w:rFonts w:cs="Times"/>
          <w:color w:val="000000"/>
          <w:sz w:val="22"/>
          <w:szCs w:val="22"/>
        </w:rPr>
        <w:t>1 = Abduction et flexion du coude initiée plus tard ou amplitude incomplète (en comparaison avec l’amplitude passivement disponible)</w:t>
      </w:r>
      <w:r w:rsidRPr="0024049D">
        <w:rPr>
          <w:rFonts w:ascii="MS Mincho" w:eastAsia="MS Mincho" w:hAnsi="MS Mincho" w:cs="MS Mincho"/>
          <w:color w:val="000000"/>
          <w:sz w:val="22"/>
          <w:szCs w:val="22"/>
        </w:rPr>
        <w:t> </w:t>
      </w:r>
    </w:p>
    <w:p w14:paraId="5A0AC01D" w14:textId="02687CC7" w:rsidR="005421D5" w:rsidRPr="0024049D" w:rsidRDefault="005421D5" w:rsidP="0024049D">
      <w:pPr>
        <w:widowControl w:val="0"/>
        <w:autoSpaceDE w:val="0"/>
        <w:autoSpaceDN w:val="0"/>
        <w:adjustRightInd w:val="0"/>
        <w:rPr>
          <w:rFonts w:cs="Times"/>
          <w:color w:val="000000"/>
          <w:sz w:val="22"/>
          <w:szCs w:val="22"/>
        </w:rPr>
      </w:pPr>
      <w:r w:rsidRPr="0024049D">
        <w:rPr>
          <w:rFonts w:cs="Times"/>
          <w:color w:val="000000"/>
          <w:sz w:val="22"/>
          <w:szCs w:val="22"/>
        </w:rPr>
        <w:t xml:space="preserve">2 = le geste est effectué complètement </w:t>
      </w:r>
    </w:p>
    <w:p w14:paraId="203F4C07" w14:textId="03E47729" w:rsidR="005421D5" w:rsidRPr="0024049D" w:rsidRDefault="005421D5" w:rsidP="0024049D">
      <w:pPr>
        <w:widowControl w:val="0"/>
        <w:autoSpaceDE w:val="0"/>
        <w:autoSpaceDN w:val="0"/>
        <w:adjustRightInd w:val="0"/>
        <w:rPr>
          <w:rFonts w:cs="Times"/>
          <w:color w:val="000000"/>
          <w:sz w:val="22"/>
          <w:szCs w:val="22"/>
        </w:rPr>
      </w:pPr>
      <w:r w:rsidRPr="0024049D">
        <w:rPr>
          <w:rFonts w:cs="Times"/>
          <w:b/>
          <w:bCs/>
          <w:color w:val="000000"/>
          <w:sz w:val="22"/>
          <w:szCs w:val="22"/>
        </w:rPr>
        <w:t>Commentaires</w:t>
      </w:r>
      <w:r w:rsidR="00AF3B1F" w:rsidRPr="0024049D">
        <w:rPr>
          <w:rFonts w:cs="Times"/>
          <w:b/>
          <w:bCs/>
          <w:color w:val="000000"/>
          <w:sz w:val="22"/>
          <w:szCs w:val="22"/>
        </w:rPr>
        <w:t xml:space="preserve"> </w:t>
      </w:r>
      <w:r w:rsidRPr="0024049D">
        <w:rPr>
          <w:rFonts w:cs="Times"/>
          <w:b/>
          <w:bCs/>
          <w:color w:val="000000"/>
          <w:sz w:val="22"/>
          <w:szCs w:val="22"/>
        </w:rPr>
        <w:t xml:space="preserve">: </w:t>
      </w:r>
      <w:r w:rsidRPr="0024049D">
        <w:rPr>
          <w:rFonts w:cs="Times"/>
          <w:color w:val="000000"/>
          <w:sz w:val="22"/>
          <w:szCs w:val="22"/>
        </w:rPr>
        <w:t xml:space="preserve">L’examinateur peut aider le patient à positionner son bras latéralement le long du corps, l’épaule en position neutre, le coude en extension, l’avant-bras en position intermédiaire par rapport à la pro-supination.   </w:t>
      </w:r>
    </w:p>
    <w:p w14:paraId="404CAB5B" w14:textId="2644DAF7" w:rsidR="005421D5" w:rsidRPr="001F10FF" w:rsidRDefault="005421D5" w:rsidP="00AC31C2">
      <w:pPr>
        <w:widowControl w:val="0"/>
        <w:autoSpaceDE w:val="0"/>
        <w:autoSpaceDN w:val="0"/>
        <w:adjustRightInd w:val="0"/>
        <w:rPr>
          <w:rFonts w:cs="Times"/>
          <w:color w:val="000000"/>
          <w:sz w:val="22"/>
          <w:szCs w:val="22"/>
        </w:rPr>
      </w:pPr>
      <w:r w:rsidRPr="001F10FF">
        <w:rPr>
          <w:rFonts w:cs="Times"/>
          <w:noProof/>
          <w:color w:val="000000"/>
          <w:sz w:val="22"/>
          <w:szCs w:val="22"/>
          <w:lang w:eastAsia="fr-FR"/>
        </w:rPr>
        <w:drawing>
          <wp:inline distT="0" distB="0" distL="0" distR="0" wp14:anchorId="7A18A9DA" wp14:editId="1F391126">
            <wp:extent cx="163195" cy="16510"/>
            <wp:effectExtent l="0" t="0" r="0" b="8890"/>
            <wp:docPr id="441" name="Imag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6B53A982" wp14:editId="039ABDBE">
            <wp:extent cx="163195" cy="16510"/>
            <wp:effectExtent l="0" t="0" r="0" b="8890"/>
            <wp:docPr id="440" name="Imag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p>
    <w:p w14:paraId="58568E42" w14:textId="6EBC050E"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3.3. Coude 90°, pro-supination </w:t>
      </w:r>
    </w:p>
    <w:p w14:paraId="0B9C6FC4"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Votre coude étant plié, tournez votre main saine vers le haut puis vers le bas. Faites le même mouvement avec votre côté atteint ». </w:t>
      </w:r>
    </w:p>
    <w:p w14:paraId="0B787A5D"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3E1AEDE3"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pas de pro-supination ou le patient est incapable de maintenir activement la position de départ</w:t>
      </w:r>
      <w:r w:rsidRPr="001F10FF">
        <w:rPr>
          <w:rFonts w:ascii="MS Mincho" w:eastAsia="MS Mincho" w:hAnsi="MS Mincho" w:cs="MS Mincho"/>
          <w:color w:val="000000"/>
          <w:sz w:val="22"/>
          <w:szCs w:val="22"/>
        </w:rPr>
        <w:t> </w:t>
      </w:r>
    </w:p>
    <w:p w14:paraId="645BDD99"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légère pro-supination avec position correcte de l’épaule et du coude</w:t>
      </w:r>
      <w:r w:rsidRPr="001F10FF">
        <w:rPr>
          <w:rFonts w:ascii="MS Mincho" w:eastAsia="MS Mincho" w:hAnsi="MS Mincho" w:cs="MS Mincho"/>
          <w:color w:val="000000"/>
          <w:sz w:val="22"/>
          <w:szCs w:val="22"/>
        </w:rPr>
        <w:t> </w:t>
      </w:r>
    </w:p>
    <w:p w14:paraId="27FAF231" w14:textId="335112AC"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pro-supination complète en bonne position </w:t>
      </w:r>
    </w:p>
    <w:p w14:paraId="141D6533" w14:textId="391355D9"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Tester l’amplitude passive disponible pour s’assurer que le mouvement actif est effectué dans l’amplitude complète. Aucun support n’est donné au coude. L’épaule est en position neutre. </w:t>
      </w:r>
    </w:p>
    <w:p w14:paraId="08E3497D" w14:textId="085F0FEC" w:rsidR="005421D5" w:rsidRPr="001F10FF" w:rsidRDefault="005421D5" w:rsidP="00AC31C2">
      <w:pPr>
        <w:widowControl w:val="0"/>
        <w:autoSpaceDE w:val="0"/>
        <w:autoSpaceDN w:val="0"/>
        <w:adjustRightInd w:val="0"/>
        <w:rPr>
          <w:rFonts w:cs="Times"/>
          <w:color w:val="000000"/>
          <w:sz w:val="22"/>
          <w:szCs w:val="22"/>
        </w:rPr>
      </w:pPr>
    </w:p>
    <w:p w14:paraId="1286FA68"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4. Mouvements volontaires effectués avec peu ou en dehors des synergies </w:t>
      </w:r>
    </w:p>
    <w:p w14:paraId="5F4131E2" w14:textId="6CA7BECA"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4.</w:t>
      </w:r>
      <w:r w:rsidR="00AF3B1F" w:rsidRPr="001F10FF">
        <w:rPr>
          <w:rFonts w:cs="Times"/>
          <w:b/>
          <w:bCs/>
          <w:color w:val="000000"/>
          <w:sz w:val="22"/>
          <w:szCs w:val="22"/>
        </w:rPr>
        <w:t>1. Épaule en abduction 0°- 90°</w:t>
      </w:r>
      <w:r w:rsidRPr="001F10FF">
        <w:rPr>
          <w:rFonts w:cs="Times"/>
          <w:b/>
          <w:bCs/>
          <w:color w:val="000000"/>
          <w:sz w:val="22"/>
          <w:szCs w:val="22"/>
        </w:rPr>
        <w:t xml:space="preserve"> </w:t>
      </w:r>
    </w:p>
    <w:p w14:paraId="63239D97" w14:textId="36B58478"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Levez votre bras sain de côté. Faites le même mouvement avec votre bras atteint tout en faisant attention de ne pas plier le coude et de ne pas fléchir votre poignet</w:t>
      </w:r>
      <w:r w:rsidR="00AF3B1F" w:rsidRPr="001F10FF">
        <w:rPr>
          <w:rFonts w:cs="Times"/>
          <w:color w:val="000000"/>
          <w:sz w:val="22"/>
          <w:szCs w:val="22"/>
        </w:rPr>
        <w:t xml:space="preserve"> </w:t>
      </w:r>
      <w:r w:rsidRPr="001F10FF">
        <w:rPr>
          <w:rFonts w:cs="Times"/>
          <w:color w:val="000000"/>
          <w:sz w:val="22"/>
          <w:szCs w:val="22"/>
        </w:rPr>
        <w:t xml:space="preserve">». </w:t>
      </w:r>
    </w:p>
    <w:p w14:paraId="686198AC"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1F7932A6" w14:textId="77777777" w:rsidR="00BA34E8" w:rsidRDefault="005421D5" w:rsidP="0024049D">
      <w:pPr>
        <w:widowControl w:val="0"/>
        <w:autoSpaceDE w:val="0"/>
        <w:autoSpaceDN w:val="0"/>
        <w:adjustRightInd w:val="0"/>
        <w:rPr>
          <w:rFonts w:ascii="MS Mincho" w:eastAsia="MS Mincho" w:hAnsi="MS Mincho" w:cs="MS Mincho"/>
          <w:color w:val="000000"/>
          <w:sz w:val="22"/>
          <w:szCs w:val="22"/>
        </w:rPr>
      </w:pPr>
      <w:r w:rsidRPr="001F10FF">
        <w:rPr>
          <w:rFonts w:cs="Times"/>
          <w:color w:val="000000"/>
          <w:sz w:val="22"/>
          <w:szCs w:val="22"/>
        </w:rPr>
        <w:t>0 = supination et flexion du coude au début</w:t>
      </w:r>
      <w:r w:rsidRPr="001F10FF">
        <w:rPr>
          <w:rFonts w:ascii="MS Mincho" w:eastAsia="MS Mincho" w:hAnsi="MS Mincho" w:cs="MS Mincho"/>
          <w:color w:val="000000"/>
          <w:sz w:val="22"/>
          <w:szCs w:val="22"/>
        </w:rPr>
        <w:t> </w:t>
      </w:r>
    </w:p>
    <w:p w14:paraId="0998B4A0" w14:textId="77777777" w:rsidR="00BA34E8"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1 = le geste est en partie exécuté sans supination mais avec une flexion de coude </w:t>
      </w:r>
    </w:p>
    <w:p w14:paraId="032AF121" w14:textId="42561400"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le geste est bien exécuté ou exécuté complètement </w:t>
      </w:r>
    </w:p>
    <w:p w14:paraId="79F29CE7" w14:textId="601E5CAD" w:rsidR="005421D5" w:rsidRPr="001F10FF" w:rsidRDefault="005421D5" w:rsidP="0024049D">
      <w:pPr>
        <w:widowControl w:val="0"/>
        <w:autoSpaceDE w:val="0"/>
        <w:autoSpaceDN w:val="0"/>
        <w:adjustRightInd w:val="0"/>
        <w:spacing w:after="100" w:afterAutospacing="1"/>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L’avant-bras doit rester en pronation, le coude étendu, la paume de la main est orientée vers le bas. Si nécessaire l’examinateur peut aider le patient à réaliser la position de départ. </w:t>
      </w:r>
      <w:r w:rsidRPr="001F10FF">
        <w:rPr>
          <w:rFonts w:cs="Times"/>
          <w:noProof/>
          <w:color w:val="000000"/>
          <w:sz w:val="22"/>
          <w:szCs w:val="22"/>
          <w:lang w:eastAsia="fr-FR"/>
        </w:rPr>
        <w:drawing>
          <wp:inline distT="0" distB="0" distL="0" distR="0" wp14:anchorId="6B857DF3" wp14:editId="7B3DC34B">
            <wp:extent cx="163195" cy="16510"/>
            <wp:effectExtent l="0" t="0" r="0" b="8890"/>
            <wp:docPr id="393" name="Imag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0B7A035E" wp14:editId="62DFEF02">
            <wp:extent cx="163195" cy="16510"/>
            <wp:effectExtent l="0" t="0" r="0" b="8890"/>
            <wp:docPr id="392" name="Imag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6B7A4D31" w14:textId="0A9E4219" w:rsidR="005421D5" w:rsidRPr="001F10FF" w:rsidRDefault="00AF3B1F" w:rsidP="0024049D">
      <w:pPr>
        <w:widowControl w:val="0"/>
        <w:autoSpaceDE w:val="0"/>
        <w:autoSpaceDN w:val="0"/>
        <w:adjustRightInd w:val="0"/>
        <w:spacing w:after="100" w:afterAutospacing="1"/>
        <w:rPr>
          <w:rFonts w:cs="Times"/>
          <w:color w:val="000000"/>
          <w:sz w:val="22"/>
          <w:szCs w:val="22"/>
        </w:rPr>
      </w:pPr>
      <w:r w:rsidRPr="001F10FF">
        <w:rPr>
          <w:rFonts w:cs="Times"/>
          <w:b/>
          <w:bCs/>
          <w:color w:val="000000"/>
          <w:sz w:val="22"/>
          <w:szCs w:val="22"/>
        </w:rPr>
        <w:t>4.2. Épaule flexion 90°-180°</w:t>
      </w:r>
      <w:r w:rsidR="005421D5" w:rsidRPr="001F10FF">
        <w:rPr>
          <w:rFonts w:cs="Times"/>
          <w:b/>
          <w:bCs/>
          <w:color w:val="000000"/>
          <w:sz w:val="22"/>
          <w:szCs w:val="22"/>
        </w:rPr>
        <w:t xml:space="preserve"> </w:t>
      </w:r>
    </w:p>
    <w:p w14:paraId="4DF033A1"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Levez votre bras sain en avant au-dessus de votre tête. Faites le même mouvement avec votre bras atteint tout en veillant à ne pas plier le coude ». </w:t>
      </w:r>
    </w:p>
    <w:p w14:paraId="12F997CF"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53061470" w14:textId="77777777" w:rsidR="00AF3B1F"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0 = abduction et flexion du coude au tout début du mouvement </w:t>
      </w:r>
    </w:p>
    <w:p w14:paraId="71DF8D35"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abduction et flexion du coude initiée plus tard</w:t>
      </w:r>
      <w:r w:rsidRPr="001F10FF">
        <w:rPr>
          <w:rFonts w:ascii="MS Mincho" w:eastAsia="MS Mincho" w:hAnsi="MS Mincho" w:cs="MS Mincho"/>
          <w:color w:val="000000"/>
          <w:sz w:val="22"/>
          <w:szCs w:val="22"/>
        </w:rPr>
        <w:t> </w:t>
      </w:r>
    </w:p>
    <w:p w14:paraId="0C419E65" w14:textId="28391182"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le geste est exécuté complètement </w:t>
      </w:r>
    </w:p>
    <w:p w14:paraId="4C663307" w14:textId="07DAF14C"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Pour démarrer le mouvement, le patient do</w:t>
      </w:r>
      <w:r w:rsidR="00AF3B1F" w:rsidRPr="001F10FF">
        <w:rPr>
          <w:rFonts w:cs="Times"/>
          <w:color w:val="000000"/>
          <w:sz w:val="22"/>
          <w:szCs w:val="22"/>
        </w:rPr>
        <w:t>it amener le bras dans la posi</w:t>
      </w:r>
      <w:r w:rsidRPr="001F10FF">
        <w:rPr>
          <w:rFonts w:cs="Times"/>
          <w:color w:val="000000"/>
          <w:sz w:val="22"/>
          <w:szCs w:val="22"/>
        </w:rPr>
        <w:t xml:space="preserve">tion de 90° de flexion de l’épaule et 0° d’abduction. Le mouvement testé est réalisé à partir de cette position. </w:t>
      </w:r>
    </w:p>
    <w:p w14:paraId="13514748" w14:textId="0638D638"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123BD0A4" wp14:editId="1BBFCF1D">
            <wp:extent cx="163195" cy="16510"/>
            <wp:effectExtent l="0" t="0" r="0" b="8890"/>
            <wp:docPr id="369" name="Imag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28795378" wp14:editId="5183E474">
            <wp:extent cx="163195" cy="16510"/>
            <wp:effectExtent l="0" t="0" r="0" b="8890"/>
            <wp:docPr id="368" name="Imag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4BE02961" wp14:editId="71A05603">
            <wp:extent cx="97790" cy="8255"/>
            <wp:effectExtent l="0" t="0" r="0" b="0"/>
            <wp:docPr id="367" name="Imag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2F10A0E2" wp14:editId="2BF8D83E">
            <wp:extent cx="97790" cy="8255"/>
            <wp:effectExtent l="0" t="0" r="0" b="0"/>
            <wp:docPr id="366" name="Imag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p>
    <w:p w14:paraId="302842F0" w14:textId="4D7ED00D"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4.3. Coude 0°, pro-supination </w:t>
      </w:r>
    </w:p>
    <w:p w14:paraId="139CCA5B"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Amenez légèrement votre bras sain vers l’avant, le coude tendu. Tournez la main vers le haut puis vers le bas ». </w:t>
      </w:r>
    </w:p>
    <w:p w14:paraId="010BBE62"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03BCB53C" w14:textId="77777777" w:rsidR="0024049D" w:rsidRDefault="005421D5" w:rsidP="0024049D">
      <w:pPr>
        <w:widowControl w:val="0"/>
        <w:autoSpaceDE w:val="0"/>
        <w:autoSpaceDN w:val="0"/>
        <w:adjustRightInd w:val="0"/>
        <w:rPr>
          <w:rFonts w:ascii="MS Mincho" w:eastAsia="MS Mincho" w:hAnsi="MS Mincho" w:cs="MS Mincho"/>
          <w:color w:val="000000"/>
          <w:sz w:val="22"/>
          <w:szCs w:val="22"/>
        </w:rPr>
      </w:pPr>
      <w:r w:rsidRPr="001F10FF">
        <w:rPr>
          <w:rFonts w:cs="Times"/>
          <w:color w:val="000000"/>
          <w:sz w:val="22"/>
          <w:szCs w:val="22"/>
        </w:rPr>
        <w:t>0 = pas de pro-supination ou le patient ne peut amener le bras dans la position de départ requise</w:t>
      </w:r>
      <w:r w:rsidRPr="001F10FF">
        <w:rPr>
          <w:rFonts w:ascii="MS Mincho" w:eastAsia="MS Mincho" w:hAnsi="MS Mincho" w:cs="MS Mincho"/>
          <w:color w:val="000000"/>
          <w:sz w:val="22"/>
          <w:szCs w:val="22"/>
        </w:rPr>
        <w:t> </w:t>
      </w:r>
    </w:p>
    <w:p w14:paraId="3A93675B" w14:textId="79817079"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lastRenderedPageBreak/>
        <w:t xml:space="preserve">1 = légère pro-supination avec une bonne position (en gardant la position correcte du coude et de l’épaule) (attention au mouvement compensatoire en rotation de l’épaule) </w:t>
      </w:r>
    </w:p>
    <w:p w14:paraId="43F0D8EA"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pro-supination complète en bonne position (en gardant la position correcte du coude et de l’épaule </w:t>
      </w:r>
    </w:p>
    <w:p w14:paraId="2CA39578" w14:textId="18B07B46"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L’épaule devra être gardée entre 30° et 90° de flexion lors de la pronation/ supination. Le patient doit amener le bras dans la position requise. L’amplitude</w:t>
      </w:r>
      <w:r w:rsidR="00AF3B1F" w:rsidRPr="001F10FF">
        <w:rPr>
          <w:rFonts w:cs="Times"/>
          <w:color w:val="000000"/>
          <w:sz w:val="22"/>
          <w:szCs w:val="22"/>
        </w:rPr>
        <w:t xml:space="preserve"> de pro-supina</w:t>
      </w:r>
      <w:r w:rsidRPr="001F10FF">
        <w:rPr>
          <w:rFonts w:cs="Times"/>
          <w:color w:val="000000"/>
          <w:sz w:val="22"/>
          <w:szCs w:val="22"/>
        </w:rPr>
        <w:t xml:space="preserve">tion est testée passivement au préalable. </w:t>
      </w:r>
      <w:r w:rsidRPr="001F10FF">
        <w:rPr>
          <w:rFonts w:cs="Times"/>
          <w:noProof/>
          <w:color w:val="000000"/>
          <w:sz w:val="22"/>
          <w:szCs w:val="22"/>
          <w:lang w:eastAsia="fr-FR"/>
        </w:rPr>
        <w:drawing>
          <wp:inline distT="0" distB="0" distL="0" distR="0" wp14:anchorId="2806FD60" wp14:editId="2F3324BE">
            <wp:extent cx="163195" cy="16510"/>
            <wp:effectExtent l="0" t="0" r="0" b="8890"/>
            <wp:docPr id="343" name="Imag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581550D5" wp14:editId="44CAE3FB">
            <wp:extent cx="163195" cy="16510"/>
            <wp:effectExtent l="0" t="0" r="0" b="8890"/>
            <wp:docPr id="342" name="Imag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3698DD8A" wp14:editId="2177CA4E">
            <wp:extent cx="97790" cy="8255"/>
            <wp:effectExtent l="0" t="0" r="0" b="0"/>
            <wp:docPr id="341" name="Imag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0B98DDA4" wp14:editId="027BA51D">
            <wp:extent cx="97790" cy="8255"/>
            <wp:effectExtent l="0" t="0" r="0" b="0"/>
            <wp:docPr id="34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p>
    <w:p w14:paraId="34A0FF91" w14:textId="77777777" w:rsidR="00BA34E8" w:rsidRDefault="00BA34E8" w:rsidP="0024049D">
      <w:pPr>
        <w:widowControl w:val="0"/>
        <w:autoSpaceDE w:val="0"/>
        <w:autoSpaceDN w:val="0"/>
        <w:adjustRightInd w:val="0"/>
        <w:rPr>
          <w:rFonts w:cs="Times"/>
          <w:b/>
          <w:bCs/>
          <w:color w:val="000000"/>
          <w:sz w:val="22"/>
          <w:szCs w:val="22"/>
        </w:rPr>
      </w:pPr>
    </w:p>
    <w:p w14:paraId="1AA9E8CC"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5. Activité réflexe normale </w:t>
      </w:r>
    </w:p>
    <w:p w14:paraId="0354A98A" w14:textId="06FAEC81"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5.1. Bicipital, fléchisseurs des doigts et </w:t>
      </w:r>
      <w:proofErr w:type="spellStart"/>
      <w:r w:rsidRPr="001F10FF">
        <w:rPr>
          <w:rFonts w:cs="Times"/>
          <w:b/>
          <w:bCs/>
          <w:color w:val="000000"/>
          <w:sz w:val="22"/>
          <w:szCs w:val="22"/>
        </w:rPr>
        <w:t>tricipital</w:t>
      </w:r>
      <w:proofErr w:type="spellEnd"/>
      <w:r w:rsidR="0024049D">
        <w:rPr>
          <w:rFonts w:cs="Times"/>
          <w:b/>
          <w:bCs/>
          <w:color w:val="000000"/>
          <w:sz w:val="22"/>
          <w:szCs w:val="22"/>
        </w:rPr>
        <w:t xml:space="preserve"> </w:t>
      </w:r>
      <w:r w:rsidRPr="001F10FF">
        <w:rPr>
          <w:rFonts w:cs="Times"/>
          <w:b/>
          <w:bCs/>
          <w:color w:val="000000"/>
          <w:sz w:val="22"/>
          <w:szCs w:val="22"/>
        </w:rPr>
        <w:t xml:space="preserve">: l’activité réflexe est évaluée comme pour le test 1 </w:t>
      </w:r>
    </w:p>
    <w:p w14:paraId="61F8B4EC"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L’activité réflexe est évaluée comme dans l’épreuve 1. </w:t>
      </w:r>
    </w:p>
    <w:p w14:paraId="1D41BEDF"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634FCC0E" w14:textId="77777777" w:rsidR="0024049D" w:rsidRDefault="005421D5" w:rsidP="0024049D">
      <w:pPr>
        <w:widowControl w:val="0"/>
        <w:autoSpaceDE w:val="0"/>
        <w:autoSpaceDN w:val="0"/>
        <w:adjustRightInd w:val="0"/>
        <w:rPr>
          <w:rFonts w:ascii="MS Mincho" w:eastAsia="MS Mincho" w:hAnsi="MS Mincho" w:cs="MS Mincho"/>
          <w:color w:val="000000"/>
          <w:sz w:val="22"/>
          <w:szCs w:val="22"/>
        </w:rPr>
      </w:pPr>
      <w:r w:rsidRPr="001F10FF">
        <w:rPr>
          <w:rFonts w:cs="Times"/>
          <w:color w:val="000000"/>
          <w:sz w:val="22"/>
          <w:szCs w:val="22"/>
        </w:rPr>
        <w:t>0 = deux ou trois réflexes sont hyperactifs</w:t>
      </w:r>
      <w:r w:rsidRPr="001F10FF">
        <w:rPr>
          <w:rFonts w:ascii="MS Mincho" w:eastAsia="MS Mincho" w:hAnsi="MS Mincho" w:cs="MS Mincho"/>
          <w:color w:val="000000"/>
          <w:sz w:val="22"/>
          <w:szCs w:val="22"/>
        </w:rPr>
        <w:t> </w:t>
      </w:r>
    </w:p>
    <w:p w14:paraId="41A78AEC" w14:textId="77777777" w:rsidR="0024049D" w:rsidRDefault="005421D5" w:rsidP="0024049D">
      <w:pPr>
        <w:widowControl w:val="0"/>
        <w:autoSpaceDE w:val="0"/>
        <w:autoSpaceDN w:val="0"/>
        <w:adjustRightInd w:val="0"/>
        <w:rPr>
          <w:rFonts w:ascii="MS Mincho" w:eastAsia="MS Mincho" w:hAnsi="MS Mincho" w:cs="MS Mincho"/>
          <w:color w:val="000000"/>
          <w:sz w:val="22"/>
          <w:szCs w:val="22"/>
        </w:rPr>
      </w:pPr>
      <w:r w:rsidRPr="001F10FF">
        <w:rPr>
          <w:rFonts w:cs="Times"/>
          <w:color w:val="000000"/>
          <w:sz w:val="22"/>
          <w:szCs w:val="22"/>
        </w:rPr>
        <w:t>1 = un réflexe est hyperactif ou deux réflexes sont actifs</w:t>
      </w:r>
      <w:r w:rsidRPr="001F10FF">
        <w:rPr>
          <w:rFonts w:ascii="MS Mincho" w:eastAsia="MS Mincho" w:hAnsi="MS Mincho" w:cs="MS Mincho"/>
          <w:color w:val="000000"/>
          <w:sz w:val="22"/>
          <w:szCs w:val="22"/>
        </w:rPr>
        <w:t> </w:t>
      </w:r>
    </w:p>
    <w:p w14:paraId="7E442229" w14:textId="53894E2F"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2 = aucun réflexe hyperactif</w:t>
      </w:r>
      <w:r w:rsidRPr="001F10FF">
        <w:rPr>
          <w:rFonts w:ascii="MS Mincho" w:eastAsia="MS Mincho" w:hAnsi="MS Mincho" w:cs="MS Mincho"/>
          <w:color w:val="000000"/>
          <w:sz w:val="22"/>
          <w:szCs w:val="22"/>
        </w:rPr>
        <w:t> </w:t>
      </w:r>
      <w:r w:rsidRPr="001F10FF">
        <w:rPr>
          <w:rFonts w:cs="Times"/>
          <w:color w:val="000000"/>
          <w:sz w:val="22"/>
          <w:szCs w:val="22"/>
        </w:rPr>
        <w:t xml:space="preserve">Le sujet n’obtient un maximum de 2 qu’à la condition d’avoir obtenu un score de 6 au test 4. </w:t>
      </w:r>
    </w:p>
    <w:p w14:paraId="497E1C51" w14:textId="77777777" w:rsidR="0024049D" w:rsidRDefault="0024049D" w:rsidP="0024049D">
      <w:pPr>
        <w:widowControl w:val="0"/>
        <w:autoSpaceDE w:val="0"/>
        <w:autoSpaceDN w:val="0"/>
        <w:adjustRightInd w:val="0"/>
        <w:rPr>
          <w:rFonts w:cs="Times"/>
          <w:b/>
          <w:bCs/>
          <w:color w:val="000000"/>
          <w:sz w:val="22"/>
          <w:szCs w:val="22"/>
        </w:rPr>
      </w:pPr>
    </w:p>
    <w:p w14:paraId="16DF8518"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6. Fonctions du poignet </w:t>
      </w:r>
    </w:p>
    <w:p w14:paraId="1801A97C" w14:textId="77777777" w:rsidR="005421D5" w:rsidRPr="001F10FF" w:rsidRDefault="005421D5" w:rsidP="00AC31C2">
      <w:pPr>
        <w:widowControl w:val="0"/>
        <w:autoSpaceDE w:val="0"/>
        <w:autoSpaceDN w:val="0"/>
        <w:adjustRightInd w:val="0"/>
        <w:spacing w:after="240"/>
        <w:rPr>
          <w:rFonts w:cs="Times"/>
          <w:color w:val="000000"/>
          <w:sz w:val="22"/>
          <w:szCs w:val="22"/>
        </w:rPr>
      </w:pPr>
      <w:r w:rsidRPr="001F10FF">
        <w:rPr>
          <w:rFonts w:cs="Times"/>
          <w:color w:val="000000"/>
          <w:sz w:val="22"/>
          <w:szCs w:val="22"/>
        </w:rPr>
        <w:t xml:space="preserve">Le poignet est évalué avec le coude fléchi à 90° et l’épaule en position neutre, puis avec le coude en position neutre et l’épaule légèrement fléchie. L’examinateur peut aider le patient pour adopter ces positions et les maintenir. </w:t>
      </w:r>
    </w:p>
    <w:p w14:paraId="12CFC3A1" w14:textId="5A96855A"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Position A : </w:t>
      </w:r>
      <w:r w:rsidRPr="001F10FF">
        <w:rPr>
          <w:rFonts w:cs="Times"/>
          <w:color w:val="000000"/>
          <w:sz w:val="22"/>
          <w:szCs w:val="22"/>
        </w:rPr>
        <w:t xml:space="preserve">Épaule en position neutre, coude en flexion (90°) </w:t>
      </w:r>
      <w:r w:rsidR="00AF3B1F" w:rsidRPr="001F10FF">
        <w:rPr>
          <w:rFonts w:cs="Times"/>
          <w:color w:val="000000"/>
          <w:sz w:val="22"/>
          <w:szCs w:val="22"/>
        </w:rPr>
        <w:t>et avant-bras en pronation com</w:t>
      </w:r>
      <w:r w:rsidRPr="001F10FF">
        <w:rPr>
          <w:rFonts w:cs="Times"/>
          <w:color w:val="000000"/>
          <w:sz w:val="22"/>
          <w:szCs w:val="22"/>
        </w:rPr>
        <w:t xml:space="preserve">plète. </w:t>
      </w:r>
    </w:p>
    <w:p w14:paraId="4790B933" w14:textId="4321E388"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6.1. Stabilité du poignet (15° de flexion dorsale)</w:t>
      </w:r>
    </w:p>
    <w:p w14:paraId="161DBED5" w14:textId="5890DC09"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Étendez le poignet sain tout en gardant le coud</w:t>
      </w:r>
      <w:r w:rsidR="00AF3B1F" w:rsidRPr="001F10FF">
        <w:rPr>
          <w:rFonts w:cs="Times"/>
          <w:color w:val="000000"/>
          <w:sz w:val="22"/>
          <w:szCs w:val="22"/>
        </w:rPr>
        <w:t>e fléchi. Faites le même mouve</w:t>
      </w:r>
      <w:r w:rsidRPr="001F10FF">
        <w:rPr>
          <w:rFonts w:cs="Times"/>
          <w:color w:val="000000"/>
          <w:sz w:val="22"/>
          <w:szCs w:val="22"/>
        </w:rPr>
        <w:t xml:space="preserve">ment avec votre côté atteint ». </w:t>
      </w:r>
    </w:p>
    <w:p w14:paraId="0E2EBB09"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0622A7C2"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pas d’extension</w:t>
      </w:r>
      <w:r w:rsidRPr="001F10FF">
        <w:rPr>
          <w:rFonts w:ascii="MS Mincho" w:eastAsia="MS Mincho" w:hAnsi="MS Mincho" w:cs="MS Mincho"/>
          <w:color w:val="000000"/>
          <w:sz w:val="22"/>
          <w:szCs w:val="22"/>
        </w:rPr>
        <w:t> </w:t>
      </w:r>
    </w:p>
    <w:p w14:paraId="2E2A1AA6"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extension sans résistance</w:t>
      </w:r>
      <w:r w:rsidRPr="001F10FF">
        <w:rPr>
          <w:rFonts w:ascii="MS Mincho" w:eastAsia="MS Mincho" w:hAnsi="MS Mincho" w:cs="MS Mincho"/>
          <w:color w:val="000000"/>
          <w:sz w:val="22"/>
          <w:szCs w:val="22"/>
        </w:rPr>
        <w:t> </w:t>
      </w:r>
    </w:p>
    <w:p w14:paraId="31CA10F3" w14:textId="204D1285"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extension contre une résistance légère </w:t>
      </w:r>
    </w:p>
    <w:p w14:paraId="341B5674" w14:textId="512A6BB8"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Le bras peut au besoin être supporté passivement. L’examinateur applique la résistance à condition que le patient soit capable de maintenir la position de 15° de flexion dorsale contre la pesanteur. </w:t>
      </w:r>
    </w:p>
    <w:p w14:paraId="704DDA11" w14:textId="5B7E4F79" w:rsidR="005421D5" w:rsidRPr="001F10FF" w:rsidRDefault="005421D5" w:rsidP="00AC31C2">
      <w:pPr>
        <w:widowControl w:val="0"/>
        <w:autoSpaceDE w:val="0"/>
        <w:autoSpaceDN w:val="0"/>
        <w:adjustRightInd w:val="0"/>
        <w:rPr>
          <w:rFonts w:cs="Times"/>
          <w:color w:val="000000"/>
          <w:sz w:val="22"/>
          <w:szCs w:val="22"/>
        </w:rPr>
      </w:pP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13F1DA8B" wp14:editId="4059B2A1">
            <wp:extent cx="163195" cy="16510"/>
            <wp:effectExtent l="0" t="0" r="0" b="8890"/>
            <wp:docPr id="316" name="Imag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4C26A3CD" wp14:editId="0166DD19">
            <wp:extent cx="163195" cy="16510"/>
            <wp:effectExtent l="0" t="0" r="0" b="8890"/>
            <wp:docPr id="315" name="Imag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75B3B409" w14:textId="7A32D930" w:rsidR="005421D5" w:rsidRPr="001F10FF"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 xml:space="preserve">6.2. Flexion – extension alternée et répétitive </w:t>
      </w:r>
    </w:p>
    <w:p w14:paraId="0A0EB2D6"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Pliez et étendez le poignet sain à plusieurs reprises, tout en gardant le coude fléchi. Faites le même mouvement avec votre côté atteint ». </w:t>
      </w:r>
    </w:p>
    <w:p w14:paraId="70EF6F11"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115D1BA9"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pas de mouvement volontaire</w:t>
      </w:r>
      <w:r w:rsidRPr="001F10FF">
        <w:rPr>
          <w:rFonts w:ascii="MS Mincho" w:eastAsia="MS Mincho" w:hAnsi="MS Mincho" w:cs="MS Mincho"/>
          <w:color w:val="000000"/>
          <w:sz w:val="22"/>
          <w:szCs w:val="22"/>
        </w:rPr>
        <w:t> </w:t>
      </w:r>
    </w:p>
    <w:p w14:paraId="1F4DB04F"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amplitude partielle, mais le mouvement peut être effectué dans les deux directions (flexion dorsale et palmaire)</w:t>
      </w:r>
      <w:r w:rsidRPr="001F10FF">
        <w:rPr>
          <w:rFonts w:ascii="MS Mincho" w:eastAsia="MS Mincho" w:hAnsi="MS Mincho" w:cs="MS Mincho"/>
          <w:color w:val="000000"/>
          <w:sz w:val="22"/>
          <w:szCs w:val="22"/>
        </w:rPr>
        <w:t> </w:t>
      </w:r>
    </w:p>
    <w:p w14:paraId="2C84C947" w14:textId="02718BB6"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amplitude complète (à vérifier en comparant l’amplitude active avec l’amplitude passive) Si le patient a une amplitude diminuée, le score donné sera égal à 2 si le mouvement est réalisé dans l’amplitude disponible. </w:t>
      </w:r>
    </w:p>
    <w:p w14:paraId="7D2A640F"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Le patient doit garder la position de l’avant-bras inchangée. L’examinateur n’exerce pas de contrainte. </w:t>
      </w:r>
    </w:p>
    <w:p w14:paraId="255D0525" w14:textId="537B75A6" w:rsidR="005421D5" w:rsidRPr="001F10FF" w:rsidRDefault="005421D5" w:rsidP="00AC31C2">
      <w:pPr>
        <w:widowControl w:val="0"/>
        <w:autoSpaceDE w:val="0"/>
        <w:autoSpaceDN w:val="0"/>
        <w:adjustRightInd w:val="0"/>
        <w:rPr>
          <w:rFonts w:cs="Times"/>
          <w:color w:val="000000"/>
          <w:sz w:val="22"/>
          <w:szCs w:val="22"/>
        </w:rPr>
      </w:pPr>
      <w:r w:rsidRPr="001F10FF">
        <w:rPr>
          <w:rFonts w:cs="Times"/>
          <w:noProof/>
          <w:color w:val="000000"/>
          <w:sz w:val="22"/>
          <w:szCs w:val="22"/>
          <w:lang w:eastAsia="fr-FR"/>
        </w:rPr>
        <w:drawing>
          <wp:inline distT="0" distB="0" distL="0" distR="0" wp14:anchorId="41A8CA21" wp14:editId="035F1C13">
            <wp:extent cx="163195" cy="16510"/>
            <wp:effectExtent l="0" t="0" r="0" b="8890"/>
            <wp:docPr id="287" name="Imag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72C4AE56" wp14:editId="7E61043C">
            <wp:extent cx="163195" cy="16510"/>
            <wp:effectExtent l="0" t="0" r="0" b="8890"/>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7C9B1A54"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Position B : </w:t>
      </w:r>
      <w:r w:rsidRPr="001F10FF">
        <w:rPr>
          <w:rFonts w:cs="Times New Roman"/>
          <w:color w:val="000000"/>
          <w:sz w:val="22"/>
          <w:szCs w:val="22"/>
        </w:rPr>
        <w:t xml:space="preserve">Épaule en légère flexion ou abduction, coude en extension et avant-bras en pronation. </w:t>
      </w:r>
    </w:p>
    <w:p w14:paraId="654E0A11" w14:textId="293E905D"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6.3. Stabilité d</w:t>
      </w:r>
      <w:r w:rsidR="00AF3B1F" w:rsidRPr="001F10FF">
        <w:rPr>
          <w:rFonts w:cs="Times"/>
          <w:b/>
          <w:bCs/>
          <w:color w:val="000000"/>
          <w:sz w:val="22"/>
          <w:szCs w:val="22"/>
        </w:rPr>
        <w:t>u poignet (15° flexion dorsale)</w:t>
      </w:r>
    </w:p>
    <w:p w14:paraId="7DE50A42" w14:textId="6FDFE3E6"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lastRenderedPageBreak/>
        <w:t xml:space="preserve">Consigne : </w:t>
      </w:r>
      <w:r w:rsidRPr="001F10FF">
        <w:rPr>
          <w:rFonts w:cs="Times"/>
          <w:color w:val="000000"/>
          <w:sz w:val="22"/>
          <w:szCs w:val="22"/>
        </w:rPr>
        <w:t>« Étendez le poignet sain tout en gardant le cou</w:t>
      </w:r>
      <w:r w:rsidR="00AF3B1F" w:rsidRPr="001F10FF">
        <w:rPr>
          <w:rFonts w:cs="Times"/>
          <w:color w:val="000000"/>
          <w:sz w:val="22"/>
          <w:szCs w:val="22"/>
        </w:rPr>
        <w:t>de tendu. Faites le même mouve</w:t>
      </w:r>
      <w:r w:rsidRPr="001F10FF">
        <w:rPr>
          <w:rFonts w:cs="Times"/>
          <w:color w:val="000000"/>
          <w:sz w:val="22"/>
          <w:szCs w:val="22"/>
        </w:rPr>
        <w:t xml:space="preserve">ment avec votre côté atteint ». </w:t>
      </w:r>
    </w:p>
    <w:p w14:paraId="56C78F3E"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7B36DE1F"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pas d’extension</w:t>
      </w:r>
      <w:r w:rsidRPr="001F10FF">
        <w:rPr>
          <w:rFonts w:ascii="MS Mincho" w:eastAsia="MS Mincho" w:hAnsi="MS Mincho" w:cs="MS Mincho"/>
          <w:color w:val="000000"/>
          <w:sz w:val="22"/>
          <w:szCs w:val="22"/>
        </w:rPr>
        <w:t> </w:t>
      </w:r>
    </w:p>
    <w:p w14:paraId="6DEC4969"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extension sans résistance</w:t>
      </w:r>
      <w:r w:rsidRPr="001F10FF">
        <w:rPr>
          <w:rFonts w:ascii="MS Mincho" w:eastAsia="MS Mincho" w:hAnsi="MS Mincho" w:cs="MS Mincho"/>
          <w:color w:val="000000"/>
          <w:sz w:val="22"/>
          <w:szCs w:val="22"/>
        </w:rPr>
        <w:t> </w:t>
      </w:r>
    </w:p>
    <w:p w14:paraId="40CF34BC" w14:textId="1CC93224"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extension contre une résistance légère </w:t>
      </w:r>
    </w:p>
    <w:p w14:paraId="54369545" w14:textId="24DD4A09"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 : </w:t>
      </w:r>
      <w:r w:rsidRPr="001F10FF">
        <w:rPr>
          <w:rFonts w:cs="Times"/>
          <w:color w:val="000000"/>
          <w:sz w:val="22"/>
          <w:szCs w:val="22"/>
        </w:rPr>
        <w:t xml:space="preserve">L’examinateur applique la résistance à condition que le patient soit capable de maintenir la position de 15° de flexion dorsale contre la pesanteur. </w:t>
      </w:r>
    </w:p>
    <w:p w14:paraId="07EBED95" w14:textId="6C797B3A" w:rsidR="005421D5" w:rsidRPr="001F10FF" w:rsidRDefault="005421D5" w:rsidP="00AC31C2">
      <w:pPr>
        <w:widowControl w:val="0"/>
        <w:autoSpaceDE w:val="0"/>
        <w:autoSpaceDN w:val="0"/>
        <w:adjustRightInd w:val="0"/>
        <w:rPr>
          <w:rFonts w:cs="Times"/>
          <w:color w:val="000000"/>
          <w:sz w:val="22"/>
          <w:szCs w:val="22"/>
        </w:rPr>
      </w:pPr>
      <w:r w:rsidRPr="001F10FF">
        <w:rPr>
          <w:rFonts w:cs="Times"/>
          <w:noProof/>
          <w:color w:val="000000"/>
          <w:sz w:val="22"/>
          <w:szCs w:val="22"/>
          <w:lang w:eastAsia="fr-FR"/>
        </w:rPr>
        <w:drawing>
          <wp:inline distT="0" distB="0" distL="0" distR="0" wp14:anchorId="73810F05" wp14:editId="392A22FC">
            <wp:extent cx="163195" cy="16510"/>
            <wp:effectExtent l="0" t="0" r="0" b="889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208CF43E" wp14:editId="5A82A811">
            <wp:extent cx="97790" cy="8255"/>
            <wp:effectExtent l="0" t="0" r="0" b="0"/>
            <wp:docPr id="258"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61768132" wp14:editId="1A474005">
            <wp:extent cx="97790" cy="8255"/>
            <wp:effectExtent l="0" t="0" r="0" b="0"/>
            <wp:docPr id="257" name="Imag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p>
    <w:p w14:paraId="01062986" w14:textId="4FB5C75A"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6.4. Flexion – extension alternée et répétitive</w:t>
      </w:r>
    </w:p>
    <w:p w14:paraId="6473BC97"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Pliez et étendez le poignet sain à plusieurs reprises, tout en gardant le coude étendu. Faites le même mouvement avec votre côté atteint ». </w:t>
      </w:r>
    </w:p>
    <w:p w14:paraId="4716CE90"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0BADA549"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pas de mouvement volontaire</w:t>
      </w:r>
      <w:r w:rsidRPr="001F10FF">
        <w:rPr>
          <w:rFonts w:ascii="MS Mincho" w:eastAsia="MS Mincho" w:hAnsi="MS Mincho" w:cs="MS Mincho"/>
          <w:color w:val="000000"/>
          <w:sz w:val="22"/>
          <w:szCs w:val="22"/>
        </w:rPr>
        <w:t> </w:t>
      </w:r>
    </w:p>
    <w:p w14:paraId="6D6234F9" w14:textId="77777777" w:rsidR="00AF3B1F"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amplitude partielle, mais le mouvement doit être effectué dans les deux directions (flexion dorsale et palmaire)</w:t>
      </w:r>
      <w:r w:rsidRPr="001F10FF">
        <w:rPr>
          <w:rFonts w:ascii="MS Mincho" w:eastAsia="MS Mincho" w:hAnsi="MS Mincho" w:cs="MS Mincho"/>
          <w:color w:val="000000"/>
          <w:sz w:val="22"/>
          <w:szCs w:val="22"/>
        </w:rPr>
        <w:t> </w:t>
      </w:r>
    </w:p>
    <w:p w14:paraId="50FF4A38" w14:textId="6B971569"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amplitude complète (à vérifier en comparant l’amplitude active avec l’amplitude passive). Si le patient a une amplitude diminuée, le score est de 2 si le mouvement est réalisé dans l’amplitude disponible. </w:t>
      </w:r>
    </w:p>
    <w:p w14:paraId="6CCF335D"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Les doigts peuvent être légèrement fléchis. Le patient doit garder la position de l’avant-bras inchangée. L’examinateur n’exerce pas de contrainte. </w:t>
      </w:r>
    </w:p>
    <w:p w14:paraId="63F25BA3" w14:textId="1E1D5F26" w:rsidR="005421D5" w:rsidRPr="001F10FF" w:rsidRDefault="005421D5" w:rsidP="00AC31C2">
      <w:pPr>
        <w:widowControl w:val="0"/>
        <w:autoSpaceDE w:val="0"/>
        <w:autoSpaceDN w:val="0"/>
        <w:adjustRightInd w:val="0"/>
        <w:rPr>
          <w:rFonts w:cs="Times"/>
          <w:color w:val="000000"/>
          <w:sz w:val="22"/>
          <w:szCs w:val="22"/>
        </w:rPr>
      </w:pPr>
    </w:p>
    <w:p w14:paraId="0EABB3B8" w14:textId="5E0E3BF0" w:rsidR="005421D5" w:rsidRPr="001F10FF" w:rsidRDefault="00AF3B1F" w:rsidP="0024049D">
      <w:pPr>
        <w:widowControl w:val="0"/>
        <w:autoSpaceDE w:val="0"/>
        <w:autoSpaceDN w:val="0"/>
        <w:adjustRightInd w:val="0"/>
        <w:rPr>
          <w:rFonts w:cs="Times"/>
          <w:color w:val="000000"/>
          <w:sz w:val="22"/>
          <w:szCs w:val="22"/>
        </w:rPr>
      </w:pPr>
      <w:r w:rsidRPr="001F10FF">
        <w:rPr>
          <w:rFonts w:cs="Times"/>
          <w:b/>
          <w:bCs/>
          <w:color w:val="000000"/>
          <w:sz w:val="22"/>
          <w:szCs w:val="22"/>
        </w:rPr>
        <w:t>6.5. Circumduction du poignet</w:t>
      </w:r>
      <w:r w:rsidR="005421D5" w:rsidRPr="001F10FF">
        <w:rPr>
          <w:rFonts w:cs="Times"/>
          <w:b/>
          <w:bCs/>
          <w:color w:val="000000"/>
          <w:sz w:val="22"/>
          <w:szCs w:val="22"/>
        </w:rPr>
        <w:t xml:space="preserve"> </w:t>
      </w:r>
    </w:p>
    <w:p w14:paraId="6C1A5A21" w14:textId="19460901"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Faites des cercles avec votre poignet sain tout en gardant le coude</w:t>
      </w:r>
      <w:r w:rsidR="00AF3B1F" w:rsidRPr="001F10FF">
        <w:rPr>
          <w:rFonts w:cs="Times"/>
          <w:color w:val="000000"/>
          <w:sz w:val="22"/>
          <w:szCs w:val="22"/>
        </w:rPr>
        <w:t xml:space="preserve"> tendu</w:t>
      </w:r>
      <w:r w:rsidRPr="001F10FF">
        <w:rPr>
          <w:rFonts w:cs="Times"/>
          <w:color w:val="000000"/>
          <w:sz w:val="22"/>
          <w:szCs w:val="22"/>
        </w:rPr>
        <w:t xml:space="preserve">. Faites le même mouvement avec votre côté atteint ». </w:t>
      </w:r>
    </w:p>
    <w:p w14:paraId="4A009E59"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2B1ECD9B" w14:textId="77777777" w:rsidR="00AF3B1F"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0 = pas de mouvement volontaire</w:t>
      </w:r>
      <w:r w:rsidRPr="001F10FF">
        <w:rPr>
          <w:rFonts w:ascii="MS Mincho" w:eastAsia="MS Mincho" w:hAnsi="MS Mincho" w:cs="MS Mincho"/>
          <w:color w:val="000000"/>
          <w:sz w:val="22"/>
          <w:szCs w:val="22"/>
        </w:rPr>
        <w:t> </w:t>
      </w:r>
    </w:p>
    <w:p w14:paraId="59E22830" w14:textId="3734E15A" w:rsidR="00AF3B1F" w:rsidRPr="001F10FF" w:rsidRDefault="0080440D"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1 </w:t>
      </w:r>
      <w:r w:rsidR="005421D5" w:rsidRPr="001F10FF">
        <w:rPr>
          <w:rFonts w:cs="Times"/>
          <w:color w:val="000000"/>
          <w:sz w:val="22"/>
          <w:szCs w:val="22"/>
        </w:rPr>
        <w:t xml:space="preserve">= amplitude partielle ou mouvement saccadé </w:t>
      </w:r>
    </w:p>
    <w:p w14:paraId="14C787A3" w14:textId="542C9EAA"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amplitude complète </w:t>
      </w:r>
    </w:p>
    <w:p w14:paraId="45AB40BF" w14:textId="24C22B9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 : </w:t>
      </w:r>
      <w:r w:rsidRPr="001F10FF">
        <w:rPr>
          <w:rFonts w:cs="Times"/>
          <w:color w:val="000000"/>
          <w:sz w:val="22"/>
          <w:szCs w:val="22"/>
        </w:rPr>
        <w:t xml:space="preserve">Veiller à la position </w:t>
      </w:r>
      <w:r w:rsidR="00AF3B1F" w:rsidRPr="001F10FF">
        <w:rPr>
          <w:rFonts w:cs="Times"/>
          <w:color w:val="000000"/>
          <w:sz w:val="22"/>
          <w:szCs w:val="22"/>
        </w:rPr>
        <w:t>neutre de l’épaule et l’extension</w:t>
      </w:r>
      <w:r w:rsidRPr="001F10FF">
        <w:rPr>
          <w:rFonts w:cs="Times"/>
          <w:color w:val="000000"/>
          <w:sz w:val="22"/>
          <w:szCs w:val="22"/>
        </w:rPr>
        <w:t xml:space="preserve"> du coude. </w:t>
      </w:r>
    </w:p>
    <w:p w14:paraId="1B3C2870" w14:textId="4B52F3EC"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70F51A6E" wp14:editId="0603D84A">
            <wp:extent cx="163195" cy="16510"/>
            <wp:effectExtent l="0" t="0" r="0" b="889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5C8D38C4" wp14:editId="30C7A5A6">
            <wp:extent cx="163195" cy="16510"/>
            <wp:effectExtent l="0" t="0" r="0" b="8890"/>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6DE80403"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7. Fonctions de la main </w:t>
      </w:r>
    </w:p>
    <w:p w14:paraId="78EED12F" w14:textId="6C787F28"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Évaluation de sept gestes dont cinq différents types de préhension. Cette section de la FMA-UE évalue la capacité du patient à réaliser des mouvements actifs</w:t>
      </w:r>
      <w:r w:rsidR="0080440D" w:rsidRPr="001F10FF">
        <w:rPr>
          <w:rFonts w:cs="Times"/>
          <w:color w:val="000000"/>
          <w:sz w:val="22"/>
          <w:szCs w:val="22"/>
        </w:rPr>
        <w:t>. L’examinateur peut, si néces</w:t>
      </w:r>
      <w:r w:rsidRPr="001F10FF">
        <w:rPr>
          <w:rFonts w:cs="Times"/>
          <w:color w:val="000000"/>
          <w:sz w:val="22"/>
          <w:szCs w:val="22"/>
        </w:rPr>
        <w:t>saire, soutenir le coude en position de flexion de 90°</w:t>
      </w:r>
      <w:r w:rsidR="0080440D" w:rsidRPr="001F10FF">
        <w:rPr>
          <w:rFonts w:cs="Times"/>
          <w:color w:val="000000"/>
          <w:sz w:val="22"/>
          <w:szCs w:val="22"/>
        </w:rPr>
        <w:t xml:space="preserve"> </w:t>
      </w:r>
      <w:r w:rsidRPr="001F10FF">
        <w:rPr>
          <w:rFonts w:cs="Times"/>
          <w:color w:val="000000"/>
          <w:sz w:val="22"/>
          <w:szCs w:val="22"/>
        </w:rPr>
        <w:t xml:space="preserve">; par contre, il ne doit pas soutenir le poignet. </w:t>
      </w:r>
    </w:p>
    <w:p w14:paraId="7CDC0011"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Tous les tests de préhension consistent en une composante active (saisir) et en une composante statique (tenir contre résistance). Les deux composantes doivent être clairement distinctes. La position requise doit être maintenue durant la tâche. </w:t>
      </w:r>
    </w:p>
    <w:p w14:paraId="2C65499C" w14:textId="77777777" w:rsidR="00BA34E8" w:rsidRDefault="00BA34E8" w:rsidP="0024049D">
      <w:pPr>
        <w:widowControl w:val="0"/>
        <w:autoSpaceDE w:val="0"/>
        <w:autoSpaceDN w:val="0"/>
        <w:adjustRightInd w:val="0"/>
        <w:rPr>
          <w:rFonts w:cs="Times"/>
          <w:b/>
          <w:bCs/>
          <w:color w:val="000000"/>
          <w:sz w:val="22"/>
          <w:szCs w:val="22"/>
        </w:rPr>
      </w:pPr>
    </w:p>
    <w:p w14:paraId="65B30868" w14:textId="77777777" w:rsidR="0080440D"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Position : </w:t>
      </w:r>
      <w:r w:rsidRPr="001F10FF">
        <w:rPr>
          <w:rFonts w:cs="Times"/>
          <w:color w:val="000000"/>
          <w:sz w:val="22"/>
          <w:szCs w:val="22"/>
        </w:rPr>
        <w:t xml:space="preserve">Coude en flexion (90°) et avant-bras en position neutre de pro-supination. </w:t>
      </w:r>
    </w:p>
    <w:p w14:paraId="1EFB8018" w14:textId="329572AA"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7.1. Flexion massive (comparée à la main sa</w:t>
      </w:r>
      <w:r w:rsidR="0080440D" w:rsidRPr="001F10FF">
        <w:rPr>
          <w:rFonts w:cs="Times"/>
          <w:b/>
          <w:bCs/>
          <w:color w:val="000000"/>
          <w:sz w:val="22"/>
          <w:szCs w:val="22"/>
        </w:rPr>
        <w:t>ine)</w:t>
      </w:r>
      <w:r w:rsidRPr="001F10FF">
        <w:rPr>
          <w:rFonts w:cs="Times"/>
          <w:b/>
          <w:bCs/>
          <w:color w:val="000000"/>
          <w:sz w:val="22"/>
          <w:szCs w:val="22"/>
        </w:rPr>
        <w:t xml:space="preserve"> </w:t>
      </w:r>
    </w:p>
    <w:p w14:paraId="316DCC32"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Fermez votre main saine pour faire le poing. Faites la même chose du côté atteint ». </w:t>
      </w:r>
      <w:r w:rsidRPr="001F10FF">
        <w:rPr>
          <w:rFonts w:cs="Times"/>
          <w:b/>
          <w:bCs/>
          <w:color w:val="000000"/>
          <w:sz w:val="22"/>
          <w:szCs w:val="22"/>
        </w:rPr>
        <w:t xml:space="preserve">Cotation : </w:t>
      </w:r>
    </w:p>
    <w:p w14:paraId="2A5CC132" w14:textId="77777777" w:rsidR="0080440D"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pas de flexion</w:t>
      </w:r>
      <w:r w:rsidRPr="001F10FF">
        <w:rPr>
          <w:rFonts w:ascii="MS Mincho" w:eastAsia="MS Mincho" w:hAnsi="MS Mincho" w:cs="MS Mincho"/>
          <w:color w:val="000000"/>
          <w:sz w:val="22"/>
          <w:szCs w:val="22"/>
        </w:rPr>
        <w:t> </w:t>
      </w:r>
    </w:p>
    <w:p w14:paraId="2FFA39C2" w14:textId="77777777" w:rsidR="0080440D"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1 = flexion partielle </w:t>
      </w:r>
    </w:p>
    <w:p w14:paraId="5C3F6BD6" w14:textId="2D868153" w:rsidR="005421D5" w:rsidRPr="001F10FF" w:rsidRDefault="005421D5" w:rsidP="00AC31C2">
      <w:pPr>
        <w:widowControl w:val="0"/>
        <w:autoSpaceDE w:val="0"/>
        <w:autoSpaceDN w:val="0"/>
        <w:adjustRightInd w:val="0"/>
        <w:spacing w:after="240"/>
        <w:rPr>
          <w:rFonts w:cs="Times"/>
          <w:color w:val="000000"/>
          <w:sz w:val="22"/>
          <w:szCs w:val="22"/>
        </w:rPr>
      </w:pPr>
      <w:r w:rsidRPr="001F10FF">
        <w:rPr>
          <w:rFonts w:cs="Times"/>
          <w:color w:val="000000"/>
          <w:sz w:val="22"/>
          <w:szCs w:val="22"/>
        </w:rPr>
        <w:t xml:space="preserve">2 = flexion complète </w:t>
      </w:r>
    </w:p>
    <w:p w14:paraId="0818CA23" w14:textId="71295D36" w:rsidR="005421D5" w:rsidRPr="001F10FF" w:rsidRDefault="005421D5" w:rsidP="00AC31C2">
      <w:pPr>
        <w:widowControl w:val="0"/>
        <w:autoSpaceDE w:val="0"/>
        <w:autoSpaceDN w:val="0"/>
        <w:adjustRightInd w:val="0"/>
        <w:spacing w:after="24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Dans la position de départ, l’avant-bras est </w:t>
      </w:r>
      <w:r w:rsidR="0024049D">
        <w:rPr>
          <w:rFonts w:cs="Times"/>
          <w:color w:val="000000"/>
          <w:sz w:val="22"/>
          <w:szCs w:val="22"/>
        </w:rPr>
        <w:t>en position neutre de pro-supi</w:t>
      </w:r>
      <w:r w:rsidRPr="001F10FF">
        <w:rPr>
          <w:rFonts w:cs="Times"/>
          <w:color w:val="000000"/>
          <w:sz w:val="22"/>
          <w:szCs w:val="22"/>
        </w:rPr>
        <w:t xml:space="preserve">nation et si </w:t>
      </w:r>
      <w:r w:rsidRPr="001F10FF">
        <w:rPr>
          <w:rFonts w:cs="Times"/>
          <w:color w:val="000000"/>
          <w:sz w:val="22"/>
          <w:szCs w:val="22"/>
        </w:rPr>
        <w:lastRenderedPageBreak/>
        <w:t xml:space="preserve">possible en position neutre du poignet. La flexion active des doigts doit se faire en partant d’une extension complète des doigts. L’examinateur peut aider à mettre les doigts en extension complète. Ce test peut être lié au test suivant : l’extension massive des doigts. </w:t>
      </w:r>
    </w:p>
    <w:p w14:paraId="17F7CBD5" w14:textId="54F60FD0" w:rsidR="005421D5" w:rsidRPr="001F10FF" w:rsidRDefault="005421D5" w:rsidP="00AC31C2">
      <w:pPr>
        <w:widowControl w:val="0"/>
        <w:autoSpaceDE w:val="0"/>
        <w:autoSpaceDN w:val="0"/>
        <w:adjustRightInd w:val="0"/>
        <w:rPr>
          <w:rFonts w:cs="Times"/>
          <w:color w:val="000000"/>
          <w:sz w:val="22"/>
          <w:szCs w:val="22"/>
        </w:rPr>
      </w:pP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2EB6A230" wp14:editId="2F78DF82">
            <wp:extent cx="163195" cy="16510"/>
            <wp:effectExtent l="0" t="0" r="0" b="8890"/>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4B23506C" wp14:editId="24D1230A">
            <wp:extent cx="163195" cy="16510"/>
            <wp:effectExtent l="0" t="0" r="0" b="8890"/>
            <wp:docPr id="172" name="Imag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063A0E61" wp14:editId="7C46473F">
            <wp:extent cx="97790" cy="8255"/>
            <wp:effectExtent l="0" t="0" r="0" b="0"/>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2F283BF1" wp14:editId="3590505D">
            <wp:extent cx="97790" cy="8255"/>
            <wp:effectExtent l="0" t="0" r="0" b="0"/>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p>
    <w:p w14:paraId="185360DB" w14:textId="45AC24E0" w:rsidR="005421D5" w:rsidRPr="001F10FF" w:rsidRDefault="0080440D" w:rsidP="0024049D">
      <w:pPr>
        <w:widowControl w:val="0"/>
        <w:autoSpaceDE w:val="0"/>
        <w:autoSpaceDN w:val="0"/>
        <w:adjustRightInd w:val="0"/>
        <w:rPr>
          <w:rFonts w:cs="Times"/>
          <w:color w:val="000000"/>
          <w:sz w:val="22"/>
          <w:szCs w:val="22"/>
        </w:rPr>
      </w:pPr>
      <w:r w:rsidRPr="001F10FF">
        <w:rPr>
          <w:rFonts w:cs="Times"/>
          <w:b/>
          <w:bCs/>
          <w:color w:val="000000"/>
          <w:sz w:val="22"/>
          <w:szCs w:val="22"/>
        </w:rPr>
        <w:t>7.2. Extension massive</w:t>
      </w:r>
    </w:p>
    <w:p w14:paraId="51B7670F"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Votre main saine étant d’abord fermée, ouvrez-la complètement en étendant les doigts. Faites le même mouvement du côté atteint ». </w:t>
      </w:r>
    </w:p>
    <w:p w14:paraId="03F97874"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780F7685" w14:textId="77777777" w:rsidR="0080440D"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pas d’extension</w:t>
      </w:r>
      <w:r w:rsidRPr="001F10FF">
        <w:rPr>
          <w:rFonts w:ascii="MS Mincho" w:eastAsia="MS Mincho" w:hAnsi="MS Mincho" w:cs="MS Mincho"/>
          <w:color w:val="000000"/>
          <w:sz w:val="22"/>
          <w:szCs w:val="22"/>
        </w:rPr>
        <w:t> </w:t>
      </w:r>
    </w:p>
    <w:p w14:paraId="100C0EE5" w14:textId="77777777" w:rsidR="0080440D"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1 = relâchement actif de la flexion des doigts </w:t>
      </w:r>
    </w:p>
    <w:p w14:paraId="148EB0FE" w14:textId="39A417E5"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extension complète des doigts </w:t>
      </w:r>
    </w:p>
    <w:p w14:paraId="5FF992E8" w14:textId="343AFBD4"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Dans la position de départ l’avant-bras est en</w:t>
      </w:r>
      <w:r w:rsidR="0080440D" w:rsidRPr="001F10FF">
        <w:rPr>
          <w:rFonts w:cs="Times"/>
          <w:color w:val="000000"/>
          <w:sz w:val="22"/>
          <w:szCs w:val="22"/>
        </w:rPr>
        <w:t xml:space="preserve"> position neutre de pro-supina</w:t>
      </w:r>
      <w:r w:rsidRPr="001F10FF">
        <w:rPr>
          <w:rFonts w:cs="Times"/>
          <w:color w:val="000000"/>
          <w:sz w:val="22"/>
          <w:szCs w:val="22"/>
        </w:rPr>
        <w:t xml:space="preserve">tion et si possible en position neutre du poignet. L’extension active des doigts doit se faire en partant d’une flexion complète des doigts. L’examinateur peut aider à mettre les doigts en flexion complète. </w:t>
      </w:r>
    </w:p>
    <w:p w14:paraId="1EA8B3C2" w14:textId="45B6A9A6" w:rsidR="005421D5" w:rsidRPr="001F10FF" w:rsidRDefault="005421D5" w:rsidP="0024049D">
      <w:pPr>
        <w:widowControl w:val="0"/>
        <w:autoSpaceDE w:val="0"/>
        <w:autoSpaceDN w:val="0"/>
        <w:adjustRightInd w:val="0"/>
        <w:rPr>
          <w:rFonts w:cs="Times"/>
          <w:color w:val="000000"/>
          <w:sz w:val="22"/>
          <w:szCs w:val="22"/>
        </w:rPr>
      </w:pPr>
      <w:r w:rsidRPr="001F10FF">
        <w:rPr>
          <w:rFonts w:cs="Times"/>
          <w:noProof/>
          <w:color w:val="000000"/>
          <w:sz w:val="22"/>
          <w:szCs w:val="22"/>
          <w:lang w:eastAsia="fr-FR"/>
        </w:rPr>
        <w:drawing>
          <wp:inline distT="0" distB="0" distL="0" distR="0" wp14:anchorId="3FA6A01F" wp14:editId="765995F5">
            <wp:extent cx="163195" cy="16510"/>
            <wp:effectExtent l="0" t="0" r="0" b="8890"/>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65DAC9E5" wp14:editId="158033A1">
            <wp:extent cx="163195" cy="16510"/>
            <wp:effectExtent l="0" t="0" r="0" b="8890"/>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4904DABD" w14:textId="52508DC6"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7.3. Prise en crochet </w:t>
      </w:r>
    </w:p>
    <w:p w14:paraId="5A486684"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Placez vos doigts de votre main saine de la façon suivante (démontrez la position : MP en extension, IPP et IPD en flexion). Faites le même mouvement du côté atteint ». </w:t>
      </w:r>
    </w:p>
    <w:p w14:paraId="2691B856"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1A23AC99" w14:textId="77777777" w:rsidR="00B64ABB"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0 = ne peut pas prendre la position </w:t>
      </w:r>
    </w:p>
    <w:p w14:paraId="70606011" w14:textId="77777777" w:rsidR="00B64ABB"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maintient sans résistance</w:t>
      </w:r>
      <w:r w:rsidRPr="001F10FF">
        <w:rPr>
          <w:rFonts w:ascii="MS Mincho" w:eastAsia="MS Mincho" w:hAnsi="MS Mincho" w:cs="MS Mincho"/>
          <w:color w:val="000000"/>
          <w:sz w:val="22"/>
          <w:szCs w:val="22"/>
        </w:rPr>
        <w:t> </w:t>
      </w:r>
    </w:p>
    <w:p w14:paraId="3F5981AD" w14:textId="3C5269AE"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maintient contre résistance </w:t>
      </w:r>
    </w:p>
    <w:p w14:paraId="36F8227D" w14:textId="425D341A" w:rsidR="0024049D" w:rsidRPr="00BA34E8"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Le coude doit être maintenu en flexion. L’avant-bras est en position neutre de pro-supination et si possible en position neutre du poignet. Il</w:t>
      </w:r>
      <w:r w:rsidR="00B64ABB" w:rsidRPr="001F10FF">
        <w:rPr>
          <w:rFonts w:cs="Times"/>
          <w:color w:val="000000"/>
          <w:sz w:val="22"/>
          <w:szCs w:val="22"/>
        </w:rPr>
        <w:t xml:space="preserve"> faut bien expliquer et démon</w:t>
      </w:r>
      <w:r w:rsidRPr="001F10FF">
        <w:rPr>
          <w:rFonts w:cs="Times"/>
          <w:color w:val="000000"/>
          <w:sz w:val="22"/>
          <w:szCs w:val="22"/>
        </w:rPr>
        <w:t xml:space="preserve">trer la position recherchée. Le patient doit la réaliser activement. La résistance à la flexion est appliquée aux doigts. </w:t>
      </w:r>
      <w:r w:rsidRPr="001F10FF">
        <w:rPr>
          <w:rFonts w:cs="Times"/>
          <w:noProof/>
          <w:color w:val="000000"/>
          <w:sz w:val="22"/>
          <w:szCs w:val="22"/>
          <w:lang w:eastAsia="fr-FR"/>
        </w:rPr>
        <w:drawing>
          <wp:inline distT="0" distB="0" distL="0" distR="0" wp14:anchorId="43B4AC0D" wp14:editId="0539486A">
            <wp:extent cx="97790" cy="8255"/>
            <wp:effectExtent l="0" t="0" r="0" b="0"/>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 cy="8255"/>
                    </a:xfrm>
                    <a:prstGeom prst="rect">
                      <a:avLst/>
                    </a:prstGeom>
                    <a:noFill/>
                    <a:ln>
                      <a:noFill/>
                    </a:ln>
                  </pic:spPr>
                </pic:pic>
              </a:graphicData>
            </a:graphic>
          </wp:inline>
        </w:drawing>
      </w:r>
    </w:p>
    <w:p w14:paraId="0CA49846" w14:textId="77777777" w:rsidR="00BA34E8" w:rsidRDefault="00BA34E8" w:rsidP="0024049D">
      <w:pPr>
        <w:widowControl w:val="0"/>
        <w:autoSpaceDE w:val="0"/>
        <w:autoSpaceDN w:val="0"/>
        <w:adjustRightInd w:val="0"/>
        <w:rPr>
          <w:rFonts w:cs="Times"/>
          <w:b/>
          <w:bCs/>
          <w:color w:val="000000"/>
          <w:sz w:val="22"/>
          <w:szCs w:val="22"/>
        </w:rPr>
      </w:pPr>
    </w:p>
    <w:p w14:paraId="45ECBFB2" w14:textId="4A102FE5"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7.4. Pince latérale</w:t>
      </w:r>
      <w:r w:rsidR="0024049D">
        <w:rPr>
          <w:rFonts w:cs="Times"/>
          <w:b/>
          <w:bCs/>
          <w:color w:val="000000"/>
          <w:sz w:val="22"/>
          <w:szCs w:val="22"/>
        </w:rPr>
        <w:t xml:space="preserve"> </w:t>
      </w:r>
    </w:p>
    <w:p w14:paraId="2682F785"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Prenez cette carte à jouer entre le pouce et le bord de l’index de votre main saine. Faites la même chose du côté atteint ». </w:t>
      </w:r>
    </w:p>
    <w:p w14:paraId="095E5ED2"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598B54D5" w14:textId="77777777" w:rsidR="00B64ABB"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ne peut pas prendre la position</w:t>
      </w:r>
      <w:r w:rsidRPr="001F10FF">
        <w:rPr>
          <w:rFonts w:ascii="MS Mincho" w:eastAsia="MS Mincho" w:hAnsi="MS Mincho" w:cs="MS Mincho"/>
          <w:color w:val="000000"/>
          <w:sz w:val="22"/>
          <w:szCs w:val="22"/>
        </w:rPr>
        <w:t> </w:t>
      </w:r>
    </w:p>
    <w:p w14:paraId="76AF3EA2" w14:textId="77777777" w:rsidR="00B64ABB"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maintient sans résistance, le pouce doit rester en position neutre par rapport à la flexion/ extension</w:t>
      </w:r>
      <w:r w:rsidRPr="001F10FF">
        <w:rPr>
          <w:rFonts w:ascii="MS Mincho" w:eastAsia="MS Mincho" w:hAnsi="MS Mincho" w:cs="MS Mincho"/>
          <w:color w:val="000000"/>
          <w:sz w:val="22"/>
          <w:szCs w:val="22"/>
        </w:rPr>
        <w:t> </w:t>
      </w:r>
    </w:p>
    <w:p w14:paraId="046845EE" w14:textId="3C02CCE8"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maintient contre résistance, absence de mouvement entre la carte et la main, le pouce doit rester en position neutre par rapport à la flexion/extension. </w:t>
      </w:r>
    </w:p>
    <w:p w14:paraId="2F4F724F"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Le sujet doit faire une adduction réelle du pouce. La carte doit être tenue entre la face </w:t>
      </w:r>
      <w:proofErr w:type="spellStart"/>
      <w:r w:rsidRPr="001F10FF">
        <w:rPr>
          <w:rFonts w:cs="Times"/>
          <w:color w:val="000000"/>
          <w:sz w:val="22"/>
          <w:szCs w:val="22"/>
        </w:rPr>
        <w:t>latéro</w:t>
      </w:r>
      <w:proofErr w:type="spellEnd"/>
      <w:r w:rsidRPr="001F10FF">
        <w:rPr>
          <w:rFonts w:cs="Times"/>
          <w:color w:val="000000"/>
          <w:sz w:val="22"/>
          <w:szCs w:val="22"/>
        </w:rPr>
        <w:t xml:space="preserve"> palmaire du pouce (en extension) et le métacarpien de l’index. Le poignet est en position neutre et l’avant-bras se trouve en pronation. La résistance doit être appliquée de manière subite, le patient doit être averti. La direction de la résistance est horizontale, et s’éloigne du patient. </w:t>
      </w:r>
    </w:p>
    <w:p w14:paraId="48540E86" w14:textId="50B40811"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      </w:t>
      </w:r>
    </w:p>
    <w:p w14:paraId="1357B2B2" w14:textId="25A642ED"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7.5. Pince par opposition pouce – index </w:t>
      </w:r>
    </w:p>
    <w:p w14:paraId="266F2424"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Prenez ce crayon entre la pulpe du pouce et celle de l’index de la main saine. Faites la même chose du côté atteint ». </w:t>
      </w:r>
    </w:p>
    <w:p w14:paraId="10CA4BE1"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76625443" w14:textId="77777777" w:rsidR="00B64ABB"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ne peut pas prendre la position</w:t>
      </w:r>
      <w:r w:rsidRPr="001F10FF">
        <w:rPr>
          <w:rFonts w:ascii="MS Mincho" w:eastAsia="MS Mincho" w:hAnsi="MS Mincho" w:cs="MS Mincho"/>
          <w:color w:val="000000"/>
          <w:sz w:val="22"/>
          <w:szCs w:val="22"/>
        </w:rPr>
        <w:t> </w:t>
      </w:r>
    </w:p>
    <w:p w14:paraId="148D83BF" w14:textId="77777777" w:rsidR="00B64ABB"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maintient sans résistance</w:t>
      </w:r>
      <w:r w:rsidRPr="001F10FF">
        <w:rPr>
          <w:rFonts w:ascii="MS Mincho" w:eastAsia="MS Mincho" w:hAnsi="MS Mincho" w:cs="MS Mincho"/>
          <w:color w:val="000000"/>
          <w:sz w:val="22"/>
          <w:szCs w:val="22"/>
        </w:rPr>
        <w:t> </w:t>
      </w:r>
    </w:p>
    <w:p w14:paraId="3BCD9F33" w14:textId="1403F93A"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maintient contre résistance ; il n’y a aucun mouvement entre le crayon et la main </w:t>
      </w:r>
    </w:p>
    <w:p w14:paraId="469CE391" w14:textId="5C6CABCE"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Commentaires</w:t>
      </w:r>
      <w:r w:rsidR="00B64ABB" w:rsidRPr="001F10FF">
        <w:rPr>
          <w:rFonts w:cs="Times"/>
          <w:b/>
          <w:bCs/>
          <w:color w:val="000000"/>
          <w:sz w:val="22"/>
          <w:szCs w:val="22"/>
        </w:rPr>
        <w:t xml:space="preserve"> </w:t>
      </w:r>
      <w:r w:rsidRPr="001F10FF">
        <w:rPr>
          <w:rFonts w:cs="Times"/>
          <w:b/>
          <w:bCs/>
          <w:color w:val="000000"/>
          <w:sz w:val="22"/>
          <w:szCs w:val="22"/>
        </w:rPr>
        <w:t xml:space="preserve">: </w:t>
      </w:r>
      <w:r w:rsidRPr="001F10FF">
        <w:rPr>
          <w:rFonts w:cs="Times"/>
          <w:color w:val="000000"/>
          <w:sz w:val="22"/>
          <w:szCs w:val="22"/>
        </w:rPr>
        <w:t xml:space="preserve">Le patient ne doit utiliser que la pulpe des doigts. La position des autres doigts n’a pas </w:t>
      </w:r>
      <w:r w:rsidRPr="001F10FF">
        <w:rPr>
          <w:rFonts w:cs="Times"/>
          <w:color w:val="000000"/>
          <w:sz w:val="22"/>
          <w:szCs w:val="22"/>
        </w:rPr>
        <w:lastRenderedPageBreak/>
        <w:t xml:space="preserve">d’importance. Le crayon est présenté verticalement. La direction de la résistance est vers le haut, contre la gravité. Le patient est averti de l’application de la résistance. </w:t>
      </w:r>
    </w:p>
    <w:p w14:paraId="744B8856" w14:textId="597C476A" w:rsidR="005421D5" w:rsidRPr="001F10FF" w:rsidRDefault="005421D5" w:rsidP="00AC31C2">
      <w:pPr>
        <w:widowControl w:val="0"/>
        <w:autoSpaceDE w:val="0"/>
        <w:autoSpaceDN w:val="0"/>
        <w:adjustRightInd w:val="0"/>
        <w:rPr>
          <w:rFonts w:cs="Times"/>
          <w:color w:val="000000"/>
          <w:sz w:val="22"/>
          <w:szCs w:val="22"/>
        </w:rPr>
      </w:pPr>
      <w:r w:rsidRPr="001F10FF">
        <w:rPr>
          <w:rFonts w:cs="Times"/>
          <w:noProof/>
          <w:color w:val="000000"/>
          <w:sz w:val="22"/>
          <w:szCs w:val="22"/>
          <w:lang w:eastAsia="fr-FR"/>
        </w:rPr>
        <w:drawing>
          <wp:inline distT="0" distB="0" distL="0" distR="0" wp14:anchorId="2AF8AE07" wp14:editId="21391B09">
            <wp:extent cx="163195" cy="16510"/>
            <wp:effectExtent l="0" t="0" r="0" b="889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26CEEF9A" wp14:editId="6BCABDC9">
            <wp:extent cx="163195" cy="16510"/>
            <wp:effectExtent l="0" t="0" r="0" b="889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10BA4262" w14:textId="53844311" w:rsidR="005421D5" w:rsidRPr="001F10FF" w:rsidRDefault="00B64ABB" w:rsidP="00AC31C2">
      <w:pPr>
        <w:widowControl w:val="0"/>
        <w:autoSpaceDE w:val="0"/>
        <w:autoSpaceDN w:val="0"/>
        <w:adjustRightInd w:val="0"/>
        <w:spacing w:after="240"/>
        <w:rPr>
          <w:rFonts w:cs="Times"/>
          <w:color w:val="000000"/>
          <w:sz w:val="22"/>
          <w:szCs w:val="22"/>
        </w:rPr>
      </w:pPr>
      <w:r w:rsidRPr="001F10FF">
        <w:rPr>
          <w:rFonts w:cs="Times"/>
          <w:b/>
          <w:bCs/>
          <w:color w:val="000000"/>
          <w:sz w:val="22"/>
          <w:szCs w:val="22"/>
        </w:rPr>
        <w:t>7.6. Prise subterminale</w:t>
      </w:r>
    </w:p>
    <w:p w14:paraId="549155E2"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Prenez ce pot avec les doigts de votre main saine de la façon suivante (montrez la position). Faites la même chose du côté atteint ». </w:t>
      </w:r>
    </w:p>
    <w:p w14:paraId="6698A65A" w14:textId="77777777"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140DBDC4" w14:textId="77777777" w:rsidR="00B64ABB"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0 = ne peut prendre la position</w:t>
      </w:r>
      <w:r w:rsidRPr="001F10FF">
        <w:rPr>
          <w:rFonts w:ascii="MS Mincho" w:eastAsia="MS Mincho" w:hAnsi="MS Mincho" w:cs="MS Mincho"/>
          <w:color w:val="000000"/>
          <w:sz w:val="22"/>
          <w:szCs w:val="22"/>
        </w:rPr>
        <w:t> </w:t>
      </w:r>
    </w:p>
    <w:p w14:paraId="21E60BEC" w14:textId="77777777" w:rsidR="00B64ABB" w:rsidRPr="001F10FF" w:rsidRDefault="005421D5" w:rsidP="0024049D">
      <w:pPr>
        <w:widowControl w:val="0"/>
        <w:autoSpaceDE w:val="0"/>
        <w:autoSpaceDN w:val="0"/>
        <w:adjustRightInd w:val="0"/>
        <w:rPr>
          <w:rFonts w:eastAsia="MS Mincho" w:cs="MS Mincho"/>
          <w:color w:val="000000"/>
          <w:sz w:val="22"/>
          <w:szCs w:val="22"/>
        </w:rPr>
      </w:pPr>
      <w:r w:rsidRPr="001F10FF">
        <w:rPr>
          <w:rFonts w:cs="Times"/>
          <w:color w:val="000000"/>
          <w:sz w:val="22"/>
          <w:szCs w:val="22"/>
        </w:rPr>
        <w:t>1 = maintient sans résistance</w:t>
      </w:r>
      <w:r w:rsidRPr="001F10FF">
        <w:rPr>
          <w:rFonts w:ascii="MS Mincho" w:eastAsia="MS Mincho" w:hAnsi="MS Mincho" w:cs="MS Mincho"/>
          <w:color w:val="000000"/>
          <w:sz w:val="22"/>
          <w:szCs w:val="22"/>
        </w:rPr>
        <w:t> </w:t>
      </w:r>
    </w:p>
    <w:p w14:paraId="0932B014" w14:textId="11642EC9" w:rsidR="005421D5" w:rsidRPr="001F10FF" w:rsidRDefault="005421D5" w:rsidP="0024049D">
      <w:pPr>
        <w:widowControl w:val="0"/>
        <w:autoSpaceDE w:val="0"/>
        <w:autoSpaceDN w:val="0"/>
        <w:adjustRightInd w:val="0"/>
        <w:rPr>
          <w:rFonts w:cs="Times"/>
          <w:color w:val="000000"/>
          <w:sz w:val="22"/>
          <w:szCs w:val="22"/>
        </w:rPr>
      </w:pPr>
      <w:r w:rsidRPr="001F10FF">
        <w:rPr>
          <w:rFonts w:cs="Times"/>
          <w:color w:val="000000"/>
          <w:sz w:val="22"/>
          <w:szCs w:val="22"/>
        </w:rPr>
        <w:t xml:space="preserve">2 = maintient contre résistance ; il n’y a aucun mouvement entre le pot et la main. </w:t>
      </w:r>
    </w:p>
    <w:p w14:paraId="78999986" w14:textId="105873F5" w:rsidR="005421D5" w:rsidRPr="001F10FF" w:rsidRDefault="005421D5" w:rsidP="0024049D">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Le patient devrait utiliser le pouce et l’index ; </w:t>
      </w:r>
      <w:r w:rsidR="00BA34E8">
        <w:rPr>
          <w:rFonts w:cs="Times"/>
          <w:color w:val="000000"/>
          <w:sz w:val="22"/>
          <w:szCs w:val="22"/>
        </w:rPr>
        <w:t>les articulations étant légère</w:t>
      </w:r>
      <w:r w:rsidRPr="001F10FF">
        <w:rPr>
          <w:rFonts w:cs="Times"/>
          <w:color w:val="000000"/>
          <w:sz w:val="22"/>
          <w:szCs w:val="22"/>
        </w:rPr>
        <w:t xml:space="preserve">ment fléchies. La direction de la résistance est vers le haut, contre la gravité. Le patient est averti de l’application de la résistance. L’objet utilisé est présenté sur la paume de l’évaluateur. </w:t>
      </w:r>
    </w:p>
    <w:p w14:paraId="455E7475" w14:textId="47B2788C" w:rsidR="005421D5" w:rsidRPr="001F10FF" w:rsidRDefault="005421D5" w:rsidP="00AC31C2">
      <w:pPr>
        <w:widowControl w:val="0"/>
        <w:autoSpaceDE w:val="0"/>
        <w:autoSpaceDN w:val="0"/>
        <w:adjustRightInd w:val="0"/>
        <w:rPr>
          <w:rFonts w:cs="Times"/>
          <w:color w:val="000000"/>
          <w:sz w:val="22"/>
          <w:szCs w:val="22"/>
        </w:rPr>
      </w:pP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0985BE05" wp14:editId="6AD788E0">
            <wp:extent cx="163195" cy="16510"/>
            <wp:effectExtent l="0" t="0" r="0" b="889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69AAE904" wp14:editId="5CBA312B">
            <wp:extent cx="163195" cy="16510"/>
            <wp:effectExtent l="0" t="0" r="0" b="889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53A687B1" w14:textId="4FC7141A" w:rsidR="005421D5" w:rsidRPr="001F10FF"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7.7. Prise sphérique</w:t>
      </w:r>
    </w:p>
    <w:p w14:paraId="36B08451" w14:textId="77777777" w:rsidR="005421D5" w:rsidRPr="001F10FF"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 xml:space="preserve">Consigne : </w:t>
      </w:r>
      <w:r w:rsidRPr="001F10FF">
        <w:rPr>
          <w:rFonts w:cs="Times"/>
          <w:color w:val="000000"/>
          <w:sz w:val="22"/>
          <w:szCs w:val="22"/>
        </w:rPr>
        <w:t xml:space="preserve">« Prenez cette balle avec votre main saine de la façon suivante (Montrez la prise). Faites la même chose du côté atteint ». </w:t>
      </w:r>
    </w:p>
    <w:p w14:paraId="2CD0EA4C" w14:textId="77777777" w:rsidR="005421D5" w:rsidRPr="001F10FF"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765D5065" w14:textId="77777777" w:rsidR="00B64ABB" w:rsidRPr="001F10FF" w:rsidRDefault="005421D5" w:rsidP="00BA34E8">
      <w:pPr>
        <w:widowControl w:val="0"/>
        <w:autoSpaceDE w:val="0"/>
        <w:autoSpaceDN w:val="0"/>
        <w:adjustRightInd w:val="0"/>
        <w:rPr>
          <w:rFonts w:cs="Times"/>
          <w:color w:val="000000"/>
          <w:sz w:val="22"/>
          <w:szCs w:val="22"/>
        </w:rPr>
      </w:pPr>
      <w:r w:rsidRPr="001F10FF">
        <w:rPr>
          <w:rFonts w:cs="Times"/>
          <w:color w:val="000000"/>
          <w:sz w:val="22"/>
          <w:szCs w:val="22"/>
        </w:rPr>
        <w:t xml:space="preserve">0 = ne peut prendre la position ou tient la balle à l’aide d’une rigidité ou d’une spasticité </w:t>
      </w:r>
    </w:p>
    <w:p w14:paraId="22F5A1E4" w14:textId="77777777" w:rsidR="00B64ABB" w:rsidRPr="001F10FF" w:rsidRDefault="005421D5" w:rsidP="00BA34E8">
      <w:pPr>
        <w:widowControl w:val="0"/>
        <w:autoSpaceDE w:val="0"/>
        <w:autoSpaceDN w:val="0"/>
        <w:adjustRightInd w:val="0"/>
        <w:rPr>
          <w:rFonts w:eastAsia="MS Mincho" w:cs="MS Mincho"/>
          <w:color w:val="000000"/>
          <w:sz w:val="22"/>
          <w:szCs w:val="22"/>
        </w:rPr>
      </w:pPr>
      <w:r w:rsidRPr="001F10FF">
        <w:rPr>
          <w:rFonts w:cs="Times"/>
          <w:color w:val="000000"/>
          <w:sz w:val="22"/>
          <w:szCs w:val="22"/>
        </w:rPr>
        <w:t>1 = maintient sans résistance</w:t>
      </w:r>
      <w:r w:rsidRPr="001F10FF">
        <w:rPr>
          <w:rFonts w:ascii="MS Mincho" w:eastAsia="MS Mincho" w:hAnsi="MS Mincho" w:cs="MS Mincho"/>
          <w:color w:val="000000"/>
          <w:sz w:val="22"/>
          <w:szCs w:val="22"/>
        </w:rPr>
        <w:t> </w:t>
      </w:r>
    </w:p>
    <w:p w14:paraId="65B93B66" w14:textId="44507155" w:rsidR="005421D5" w:rsidRPr="001F10FF" w:rsidRDefault="005421D5" w:rsidP="00BA34E8">
      <w:pPr>
        <w:widowControl w:val="0"/>
        <w:autoSpaceDE w:val="0"/>
        <w:autoSpaceDN w:val="0"/>
        <w:adjustRightInd w:val="0"/>
        <w:rPr>
          <w:rFonts w:cs="Times"/>
          <w:color w:val="000000"/>
          <w:sz w:val="22"/>
          <w:szCs w:val="22"/>
        </w:rPr>
      </w:pPr>
      <w:r w:rsidRPr="001F10FF">
        <w:rPr>
          <w:rFonts w:cs="Times"/>
          <w:color w:val="000000"/>
          <w:sz w:val="22"/>
          <w:szCs w:val="22"/>
        </w:rPr>
        <w:t xml:space="preserve">2 = maintient contre résistance ; il n’y a aucun mouvement entre la balle et la main </w:t>
      </w:r>
    </w:p>
    <w:p w14:paraId="3838B0D7" w14:textId="7B57BF5C" w:rsidR="005421D5" w:rsidRPr="001F10FF" w:rsidRDefault="005421D5" w:rsidP="00AC31C2">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Le patient doit essayer de saisir activement la </w:t>
      </w:r>
      <w:r w:rsidR="00BA34E8">
        <w:rPr>
          <w:rFonts w:cs="Times"/>
          <w:color w:val="000000"/>
          <w:sz w:val="22"/>
          <w:szCs w:val="22"/>
        </w:rPr>
        <w:t>balle avec l’avant-bras en pro</w:t>
      </w:r>
      <w:r w:rsidRPr="001F10FF">
        <w:rPr>
          <w:rFonts w:cs="Times"/>
          <w:color w:val="000000"/>
          <w:sz w:val="22"/>
          <w:szCs w:val="22"/>
        </w:rPr>
        <w:t>nation, impliquant une extension et une flexion active des doigts. La balle est présentée sur la paume de l’évaluateur. Le patient est averti de l’application de la résistance</w:t>
      </w:r>
      <w:r w:rsidR="00B64ABB" w:rsidRPr="001F10FF">
        <w:rPr>
          <w:rFonts w:cs="Times"/>
          <w:color w:val="000000"/>
          <w:sz w:val="22"/>
          <w:szCs w:val="22"/>
        </w:rPr>
        <w:t xml:space="preserve"> </w:t>
      </w:r>
      <w:r w:rsidRPr="001F10FF">
        <w:rPr>
          <w:rFonts w:cs="Times"/>
          <w:color w:val="000000"/>
          <w:sz w:val="22"/>
          <w:szCs w:val="22"/>
        </w:rPr>
        <w:t xml:space="preserve">; elle est dirigée vers le bas.   </w:t>
      </w:r>
    </w:p>
    <w:p w14:paraId="40FF8D02" w14:textId="32D80D89" w:rsidR="005421D5" w:rsidRPr="001F10FF" w:rsidRDefault="005421D5" w:rsidP="00AC31C2">
      <w:pPr>
        <w:widowControl w:val="0"/>
        <w:autoSpaceDE w:val="0"/>
        <w:autoSpaceDN w:val="0"/>
        <w:adjustRightInd w:val="0"/>
        <w:rPr>
          <w:rFonts w:cs="Times"/>
          <w:color w:val="000000"/>
          <w:sz w:val="22"/>
          <w:szCs w:val="22"/>
        </w:rPr>
      </w:pPr>
      <w:r w:rsidRPr="001F10FF">
        <w:rPr>
          <w:rFonts w:cs="Times"/>
          <w:noProof/>
          <w:color w:val="000000"/>
          <w:sz w:val="22"/>
          <w:szCs w:val="22"/>
          <w:lang w:eastAsia="fr-FR"/>
        </w:rPr>
        <w:drawing>
          <wp:inline distT="0" distB="0" distL="0" distR="0" wp14:anchorId="21C4963A" wp14:editId="0DC3E240">
            <wp:extent cx="163195" cy="16510"/>
            <wp:effectExtent l="0" t="0" r="0"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r w:rsidRPr="001F10FF">
        <w:rPr>
          <w:rFonts w:cs="Times"/>
          <w:noProof/>
          <w:color w:val="000000"/>
          <w:sz w:val="22"/>
          <w:szCs w:val="22"/>
          <w:lang w:eastAsia="fr-FR"/>
        </w:rPr>
        <w:drawing>
          <wp:inline distT="0" distB="0" distL="0" distR="0" wp14:anchorId="2ECB670D" wp14:editId="4C3D213C">
            <wp:extent cx="163195" cy="16510"/>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510"/>
                    </a:xfrm>
                    <a:prstGeom prst="rect">
                      <a:avLst/>
                    </a:prstGeom>
                    <a:noFill/>
                    <a:ln>
                      <a:noFill/>
                    </a:ln>
                  </pic:spPr>
                </pic:pic>
              </a:graphicData>
            </a:graphic>
          </wp:inline>
        </w:drawing>
      </w:r>
      <w:r w:rsidRPr="001F10FF">
        <w:rPr>
          <w:rFonts w:cs="Times"/>
          <w:color w:val="000000"/>
          <w:sz w:val="22"/>
          <w:szCs w:val="22"/>
        </w:rPr>
        <w:t xml:space="preserve"> </w:t>
      </w:r>
    </w:p>
    <w:p w14:paraId="26D15D65" w14:textId="258BFFA3" w:rsidR="005421D5" w:rsidRPr="001F10FF"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 xml:space="preserve">8. Coordination/vitesse d’exécution </w:t>
      </w:r>
    </w:p>
    <w:p w14:paraId="48F8B319" w14:textId="1558482A" w:rsidR="005421D5" w:rsidRPr="001F10FF"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Consigne</w:t>
      </w:r>
      <w:r w:rsidR="00AC31C2">
        <w:rPr>
          <w:rFonts w:cs="Times"/>
          <w:b/>
          <w:bCs/>
          <w:color w:val="000000"/>
          <w:sz w:val="22"/>
          <w:szCs w:val="22"/>
        </w:rPr>
        <w:t xml:space="preserve"> </w:t>
      </w:r>
      <w:r w:rsidRPr="001F10FF">
        <w:rPr>
          <w:rFonts w:cs="Times"/>
          <w:b/>
          <w:bCs/>
          <w:color w:val="000000"/>
          <w:sz w:val="22"/>
          <w:szCs w:val="22"/>
        </w:rPr>
        <w:t xml:space="preserve">: </w:t>
      </w:r>
      <w:r w:rsidRPr="001F10FF">
        <w:rPr>
          <w:rFonts w:cs="Times"/>
          <w:color w:val="000000"/>
          <w:sz w:val="22"/>
          <w:szCs w:val="22"/>
        </w:rPr>
        <w:t>«</w:t>
      </w:r>
      <w:r w:rsidR="00BA34E8">
        <w:rPr>
          <w:rFonts w:cs="Times"/>
          <w:color w:val="000000"/>
          <w:sz w:val="22"/>
          <w:szCs w:val="22"/>
        </w:rPr>
        <w:t xml:space="preserve"> </w:t>
      </w:r>
      <w:r w:rsidRPr="001F10FF">
        <w:rPr>
          <w:rFonts w:cs="Times"/>
          <w:color w:val="000000"/>
          <w:sz w:val="22"/>
          <w:szCs w:val="22"/>
        </w:rPr>
        <w:t xml:space="preserve">Vos yeux étant bandés, allez toucher cinq fois votre nez avec l’index de votre main saine, le plus rapidement possible. Faites la même chose du côté atteint ». </w:t>
      </w:r>
    </w:p>
    <w:p w14:paraId="21726C34" w14:textId="514E6638" w:rsidR="00BA34E8" w:rsidRPr="00BA34E8"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 xml:space="preserve">À observer : </w:t>
      </w:r>
      <w:r w:rsidRPr="00AC31C2">
        <w:rPr>
          <w:rFonts w:cs="Times"/>
          <w:color w:val="000000"/>
          <w:sz w:val="22"/>
          <w:szCs w:val="22"/>
        </w:rPr>
        <w:t>Le tremblement</w:t>
      </w:r>
      <w:r w:rsidR="00B64ABB" w:rsidRPr="00AC31C2">
        <w:rPr>
          <w:rFonts w:cs="Times"/>
          <w:color w:val="000000"/>
          <w:sz w:val="22"/>
          <w:szCs w:val="22"/>
        </w:rPr>
        <w:t xml:space="preserve"> </w:t>
      </w:r>
      <w:r w:rsidRPr="00AC31C2">
        <w:rPr>
          <w:rFonts w:cs="Times"/>
          <w:color w:val="000000"/>
          <w:sz w:val="22"/>
          <w:szCs w:val="22"/>
        </w:rPr>
        <w:t xml:space="preserve">: interprété comme un mouvement oscillatoire durant la trajectoire du geste, du point de </w:t>
      </w:r>
      <w:r w:rsidR="00AC31C2">
        <w:rPr>
          <w:rFonts w:cs="Times"/>
          <w:color w:val="000000"/>
          <w:sz w:val="22"/>
          <w:szCs w:val="22"/>
        </w:rPr>
        <w:t xml:space="preserve">départ à la position d’arrivée et la dysmétrie, </w:t>
      </w:r>
      <w:r w:rsidRPr="00AC31C2">
        <w:rPr>
          <w:rFonts w:cs="Times"/>
          <w:color w:val="000000"/>
          <w:sz w:val="22"/>
          <w:szCs w:val="22"/>
        </w:rPr>
        <w:t xml:space="preserve">considérée comme une erreur dans la position d’arrivée. </w:t>
      </w:r>
    </w:p>
    <w:p w14:paraId="211E4561" w14:textId="7E0681A1" w:rsidR="005421D5" w:rsidRPr="001F10FF"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 xml:space="preserve">Cotation : </w:t>
      </w:r>
    </w:p>
    <w:p w14:paraId="01849993" w14:textId="77777777" w:rsidR="00041C54" w:rsidRPr="001F10FF" w:rsidRDefault="005421D5" w:rsidP="00BA34E8">
      <w:pPr>
        <w:widowControl w:val="0"/>
        <w:autoSpaceDE w:val="0"/>
        <w:autoSpaceDN w:val="0"/>
        <w:adjustRightInd w:val="0"/>
        <w:rPr>
          <w:rFonts w:cs="Times"/>
          <w:b/>
          <w:color w:val="000000"/>
          <w:sz w:val="22"/>
          <w:szCs w:val="22"/>
        </w:rPr>
      </w:pPr>
      <w:r w:rsidRPr="001F10FF">
        <w:rPr>
          <w:rFonts w:cs="Times"/>
          <w:b/>
          <w:color w:val="000000"/>
          <w:sz w:val="22"/>
          <w:szCs w:val="22"/>
        </w:rPr>
        <w:t>Tremblement</w:t>
      </w:r>
      <w:r w:rsidR="00041C54" w:rsidRPr="001F10FF">
        <w:rPr>
          <w:rFonts w:cs="Times"/>
          <w:b/>
          <w:color w:val="000000"/>
          <w:sz w:val="22"/>
          <w:szCs w:val="22"/>
        </w:rPr>
        <w:t> :</w:t>
      </w:r>
    </w:p>
    <w:p w14:paraId="5873FF33" w14:textId="54A518AA" w:rsidR="00041C54" w:rsidRPr="001F10FF" w:rsidRDefault="005421D5" w:rsidP="00BA34E8">
      <w:pPr>
        <w:widowControl w:val="0"/>
        <w:autoSpaceDE w:val="0"/>
        <w:autoSpaceDN w:val="0"/>
        <w:adjustRightInd w:val="0"/>
        <w:rPr>
          <w:rFonts w:cs="Times"/>
          <w:color w:val="000000"/>
          <w:sz w:val="22"/>
          <w:szCs w:val="22"/>
        </w:rPr>
      </w:pPr>
      <w:r w:rsidRPr="001F10FF">
        <w:rPr>
          <w:rFonts w:cs="Times"/>
          <w:color w:val="000000"/>
          <w:sz w:val="22"/>
          <w:szCs w:val="22"/>
        </w:rPr>
        <w:t xml:space="preserve">0 = tremblement important </w:t>
      </w:r>
    </w:p>
    <w:p w14:paraId="0BF2E5EC" w14:textId="77777777" w:rsidR="00041C54" w:rsidRPr="001F10FF" w:rsidRDefault="005421D5" w:rsidP="00BA34E8">
      <w:pPr>
        <w:widowControl w:val="0"/>
        <w:autoSpaceDE w:val="0"/>
        <w:autoSpaceDN w:val="0"/>
        <w:adjustRightInd w:val="0"/>
        <w:rPr>
          <w:rFonts w:eastAsia="MS Mincho" w:cs="MS Mincho"/>
          <w:color w:val="000000"/>
          <w:sz w:val="22"/>
          <w:szCs w:val="22"/>
        </w:rPr>
      </w:pPr>
      <w:r w:rsidRPr="001F10FF">
        <w:rPr>
          <w:rFonts w:cs="Times"/>
          <w:color w:val="000000"/>
          <w:sz w:val="22"/>
          <w:szCs w:val="22"/>
        </w:rPr>
        <w:t>1 = tremblement léger</w:t>
      </w:r>
      <w:r w:rsidRPr="001F10FF">
        <w:rPr>
          <w:rFonts w:ascii="MS Mincho" w:eastAsia="MS Mincho" w:hAnsi="MS Mincho" w:cs="MS Mincho"/>
          <w:color w:val="000000"/>
          <w:sz w:val="22"/>
          <w:szCs w:val="22"/>
        </w:rPr>
        <w:t> </w:t>
      </w:r>
    </w:p>
    <w:p w14:paraId="215855F5" w14:textId="006B4C8E" w:rsidR="005421D5" w:rsidRPr="001F10FF" w:rsidRDefault="005421D5" w:rsidP="00BA34E8">
      <w:pPr>
        <w:widowControl w:val="0"/>
        <w:autoSpaceDE w:val="0"/>
        <w:autoSpaceDN w:val="0"/>
        <w:adjustRightInd w:val="0"/>
        <w:rPr>
          <w:rFonts w:cs="Times"/>
          <w:color w:val="000000"/>
          <w:sz w:val="22"/>
          <w:szCs w:val="22"/>
        </w:rPr>
      </w:pPr>
      <w:r w:rsidRPr="001F10FF">
        <w:rPr>
          <w:rFonts w:cs="Times"/>
          <w:color w:val="000000"/>
          <w:sz w:val="22"/>
          <w:szCs w:val="22"/>
        </w:rPr>
        <w:t xml:space="preserve">2 = pas de tremblement </w:t>
      </w:r>
    </w:p>
    <w:p w14:paraId="15DA08E9" w14:textId="77777777" w:rsidR="00041C54" w:rsidRPr="001F10FF" w:rsidRDefault="005421D5" w:rsidP="00BA34E8">
      <w:pPr>
        <w:widowControl w:val="0"/>
        <w:autoSpaceDE w:val="0"/>
        <w:autoSpaceDN w:val="0"/>
        <w:adjustRightInd w:val="0"/>
        <w:rPr>
          <w:rFonts w:cs="Times"/>
          <w:b/>
          <w:color w:val="000000"/>
          <w:sz w:val="22"/>
          <w:szCs w:val="22"/>
        </w:rPr>
      </w:pPr>
      <w:r w:rsidRPr="001F10FF">
        <w:rPr>
          <w:rFonts w:cs="Times"/>
          <w:b/>
          <w:color w:val="000000"/>
          <w:sz w:val="22"/>
          <w:szCs w:val="22"/>
        </w:rPr>
        <w:t>Dysmétrie</w:t>
      </w:r>
      <w:r w:rsidR="00041C54" w:rsidRPr="001F10FF">
        <w:rPr>
          <w:rFonts w:cs="Times"/>
          <w:b/>
          <w:color w:val="000000"/>
          <w:sz w:val="22"/>
          <w:szCs w:val="22"/>
        </w:rPr>
        <w:t> :</w:t>
      </w:r>
    </w:p>
    <w:p w14:paraId="6F1CEDF1" w14:textId="77777777" w:rsidR="00041C54" w:rsidRPr="001F10FF" w:rsidRDefault="005421D5" w:rsidP="00BA34E8">
      <w:pPr>
        <w:widowControl w:val="0"/>
        <w:autoSpaceDE w:val="0"/>
        <w:autoSpaceDN w:val="0"/>
        <w:adjustRightInd w:val="0"/>
        <w:rPr>
          <w:rFonts w:eastAsia="MS Mincho" w:cs="MS Mincho"/>
          <w:color w:val="000000"/>
          <w:sz w:val="22"/>
          <w:szCs w:val="22"/>
        </w:rPr>
      </w:pPr>
      <w:r w:rsidRPr="001F10FF">
        <w:rPr>
          <w:rFonts w:cs="Times"/>
          <w:color w:val="000000"/>
          <w:sz w:val="22"/>
          <w:szCs w:val="22"/>
        </w:rPr>
        <w:t>0 = dysmétrie marquée et non systématique (erreurs aléatoires)</w:t>
      </w:r>
      <w:r w:rsidRPr="001F10FF">
        <w:rPr>
          <w:rFonts w:ascii="MS Mincho" w:eastAsia="MS Mincho" w:hAnsi="MS Mincho" w:cs="MS Mincho"/>
          <w:color w:val="000000"/>
          <w:sz w:val="22"/>
          <w:szCs w:val="22"/>
        </w:rPr>
        <w:t> </w:t>
      </w:r>
    </w:p>
    <w:p w14:paraId="3101673E" w14:textId="77777777" w:rsidR="00041C54" w:rsidRPr="001F10FF" w:rsidRDefault="005421D5" w:rsidP="00BA34E8">
      <w:pPr>
        <w:widowControl w:val="0"/>
        <w:autoSpaceDE w:val="0"/>
        <w:autoSpaceDN w:val="0"/>
        <w:adjustRightInd w:val="0"/>
        <w:rPr>
          <w:rFonts w:eastAsia="MS Mincho" w:cs="MS Mincho"/>
          <w:color w:val="000000"/>
          <w:sz w:val="22"/>
          <w:szCs w:val="22"/>
        </w:rPr>
      </w:pPr>
      <w:r w:rsidRPr="001F10FF">
        <w:rPr>
          <w:rFonts w:cs="Times"/>
          <w:color w:val="000000"/>
          <w:sz w:val="22"/>
          <w:szCs w:val="22"/>
        </w:rPr>
        <w:t>1 = dysmétrie légère et systématique (l’erreur est présente à chaque performance)</w:t>
      </w:r>
      <w:r w:rsidRPr="001F10FF">
        <w:rPr>
          <w:rFonts w:ascii="MS Mincho" w:eastAsia="MS Mincho" w:hAnsi="MS Mincho" w:cs="MS Mincho"/>
          <w:color w:val="000000"/>
          <w:sz w:val="22"/>
          <w:szCs w:val="22"/>
        </w:rPr>
        <w:t> </w:t>
      </w:r>
    </w:p>
    <w:p w14:paraId="54E668ED" w14:textId="1DE280E7" w:rsidR="005421D5" w:rsidRPr="001F10FF" w:rsidRDefault="005421D5" w:rsidP="00BA34E8">
      <w:pPr>
        <w:widowControl w:val="0"/>
        <w:autoSpaceDE w:val="0"/>
        <w:autoSpaceDN w:val="0"/>
        <w:adjustRightInd w:val="0"/>
        <w:rPr>
          <w:rFonts w:cs="Times"/>
          <w:color w:val="000000"/>
          <w:sz w:val="22"/>
          <w:szCs w:val="22"/>
        </w:rPr>
      </w:pPr>
      <w:r w:rsidRPr="001F10FF">
        <w:rPr>
          <w:rFonts w:cs="Times"/>
          <w:color w:val="000000"/>
          <w:sz w:val="22"/>
          <w:szCs w:val="22"/>
        </w:rPr>
        <w:t xml:space="preserve">2 = aucune incoordination ; l’index touche avec une précision d’1cm le bout du nez </w:t>
      </w:r>
    </w:p>
    <w:p w14:paraId="02BC39F2" w14:textId="77777777" w:rsidR="001F10FF" w:rsidRPr="001F10FF" w:rsidRDefault="005421D5" w:rsidP="00BA34E8">
      <w:pPr>
        <w:widowControl w:val="0"/>
        <w:autoSpaceDE w:val="0"/>
        <w:autoSpaceDN w:val="0"/>
        <w:adjustRightInd w:val="0"/>
        <w:rPr>
          <w:rFonts w:cs="Times"/>
          <w:color w:val="000000"/>
          <w:sz w:val="22"/>
          <w:szCs w:val="22"/>
        </w:rPr>
      </w:pPr>
      <w:r w:rsidRPr="001F10FF">
        <w:rPr>
          <w:rFonts w:cs="Times"/>
          <w:b/>
          <w:color w:val="000000"/>
          <w:sz w:val="22"/>
          <w:szCs w:val="22"/>
        </w:rPr>
        <w:t>Vitesse :</w:t>
      </w:r>
      <w:r w:rsidRPr="001F10FF">
        <w:rPr>
          <w:rFonts w:ascii="MS Mincho" w:eastAsia="MS Mincho" w:hAnsi="MS Mincho" w:cs="MS Mincho"/>
          <w:b/>
          <w:color w:val="000000"/>
          <w:sz w:val="22"/>
          <w:szCs w:val="22"/>
        </w:rPr>
        <w:t> </w:t>
      </w:r>
    </w:p>
    <w:p w14:paraId="610EDC49" w14:textId="77777777" w:rsidR="001F10FF" w:rsidRPr="001F10FF" w:rsidRDefault="005421D5" w:rsidP="00BA34E8">
      <w:pPr>
        <w:widowControl w:val="0"/>
        <w:autoSpaceDE w:val="0"/>
        <w:autoSpaceDN w:val="0"/>
        <w:adjustRightInd w:val="0"/>
        <w:rPr>
          <w:rFonts w:eastAsia="MS Mincho" w:cs="MS Mincho"/>
          <w:color w:val="000000"/>
          <w:sz w:val="22"/>
          <w:szCs w:val="22"/>
        </w:rPr>
      </w:pPr>
      <w:r w:rsidRPr="001F10FF">
        <w:rPr>
          <w:rFonts w:cs="Times"/>
          <w:color w:val="000000"/>
          <w:sz w:val="22"/>
          <w:szCs w:val="22"/>
        </w:rPr>
        <w:t>0 = 6 secondes de moins que du côté sain</w:t>
      </w:r>
      <w:r w:rsidRPr="001F10FF">
        <w:rPr>
          <w:rFonts w:ascii="MS Mincho" w:eastAsia="MS Mincho" w:hAnsi="MS Mincho" w:cs="MS Mincho"/>
          <w:color w:val="000000"/>
          <w:sz w:val="22"/>
          <w:szCs w:val="22"/>
        </w:rPr>
        <w:t> </w:t>
      </w:r>
    </w:p>
    <w:p w14:paraId="4D14628F" w14:textId="77777777" w:rsidR="001F10FF" w:rsidRPr="001F10FF" w:rsidRDefault="005421D5" w:rsidP="00BA34E8">
      <w:pPr>
        <w:widowControl w:val="0"/>
        <w:autoSpaceDE w:val="0"/>
        <w:autoSpaceDN w:val="0"/>
        <w:adjustRightInd w:val="0"/>
        <w:rPr>
          <w:rFonts w:eastAsia="MS Mincho" w:cs="MS Mincho"/>
          <w:color w:val="000000"/>
          <w:sz w:val="22"/>
          <w:szCs w:val="22"/>
        </w:rPr>
      </w:pPr>
      <w:r w:rsidRPr="001F10FF">
        <w:rPr>
          <w:rFonts w:cs="Times"/>
          <w:color w:val="000000"/>
          <w:sz w:val="22"/>
          <w:szCs w:val="22"/>
        </w:rPr>
        <w:t>1 = 2 à 5 secondes de moins que du côté sain</w:t>
      </w:r>
      <w:r w:rsidRPr="001F10FF">
        <w:rPr>
          <w:rFonts w:ascii="MS Mincho" w:eastAsia="MS Mincho" w:hAnsi="MS Mincho" w:cs="MS Mincho"/>
          <w:color w:val="000000"/>
          <w:sz w:val="22"/>
          <w:szCs w:val="22"/>
        </w:rPr>
        <w:t> </w:t>
      </w:r>
    </w:p>
    <w:p w14:paraId="3DADD843" w14:textId="47B4510E" w:rsidR="00BA34E8" w:rsidRPr="00BA34E8" w:rsidRDefault="005421D5" w:rsidP="00BA34E8">
      <w:pPr>
        <w:widowControl w:val="0"/>
        <w:autoSpaceDE w:val="0"/>
        <w:autoSpaceDN w:val="0"/>
        <w:adjustRightInd w:val="0"/>
        <w:rPr>
          <w:rFonts w:cs="Times"/>
          <w:color w:val="000000"/>
          <w:sz w:val="22"/>
          <w:szCs w:val="22"/>
        </w:rPr>
      </w:pPr>
      <w:r w:rsidRPr="001F10FF">
        <w:rPr>
          <w:rFonts w:cs="Times"/>
          <w:color w:val="000000"/>
          <w:sz w:val="22"/>
          <w:szCs w:val="22"/>
        </w:rPr>
        <w:t xml:space="preserve">2 = moins de 2 secondes de différence avec le côté sain </w:t>
      </w:r>
    </w:p>
    <w:p w14:paraId="3B3A7C12" w14:textId="6969D8CB" w:rsidR="000F73F4" w:rsidRDefault="005421D5" w:rsidP="00BA34E8">
      <w:pPr>
        <w:widowControl w:val="0"/>
        <w:autoSpaceDE w:val="0"/>
        <w:autoSpaceDN w:val="0"/>
        <w:adjustRightInd w:val="0"/>
        <w:rPr>
          <w:rFonts w:cs="Times"/>
          <w:color w:val="000000"/>
          <w:sz w:val="22"/>
          <w:szCs w:val="22"/>
        </w:rPr>
      </w:pPr>
      <w:r w:rsidRPr="001F10FF">
        <w:rPr>
          <w:rFonts w:cs="Times"/>
          <w:b/>
          <w:bCs/>
          <w:color w:val="000000"/>
          <w:sz w:val="22"/>
          <w:szCs w:val="22"/>
        </w:rPr>
        <w:t xml:space="preserve">Commentaires : </w:t>
      </w:r>
      <w:r w:rsidRPr="001F10FF">
        <w:rPr>
          <w:rFonts w:cs="Times"/>
          <w:color w:val="000000"/>
          <w:sz w:val="22"/>
          <w:szCs w:val="22"/>
        </w:rPr>
        <w:t xml:space="preserve">Le chronométrage commence quand le bras quitte </w:t>
      </w:r>
      <w:r w:rsidR="00BA34E8">
        <w:rPr>
          <w:rFonts w:cs="Times"/>
          <w:color w:val="000000"/>
          <w:sz w:val="22"/>
          <w:szCs w:val="22"/>
        </w:rPr>
        <w:t xml:space="preserve">le genou </w:t>
      </w:r>
      <w:r w:rsidRPr="001F10FF">
        <w:rPr>
          <w:rFonts w:cs="Times"/>
          <w:color w:val="000000"/>
          <w:sz w:val="22"/>
          <w:szCs w:val="22"/>
        </w:rPr>
        <w:t>et s’arrête quand l’index touche pour la 5</w:t>
      </w:r>
      <w:r w:rsidRPr="001F10FF">
        <w:rPr>
          <w:rFonts w:cs="Times"/>
          <w:color w:val="000000"/>
          <w:position w:val="8"/>
          <w:sz w:val="22"/>
          <w:szCs w:val="22"/>
        </w:rPr>
        <w:t xml:space="preserve">e </w:t>
      </w:r>
      <w:r w:rsidRPr="001F10FF">
        <w:rPr>
          <w:rFonts w:cs="Times"/>
          <w:color w:val="000000"/>
          <w:sz w:val="22"/>
          <w:szCs w:val="22"/>
        </w:rPr>
        <w:t xml:space="preserve">fois le nez. Aucun mouvement compensatoire du tronc ou de la tête n’est toléré. </w:t>
      </w:r>
    </w:p>
    <w:p w14:paraId="6B207E82" w14:textId="58A22AE0" w:rsidR="006A2913" w:rsidRDefault="006A2913">
      <w:pPr>
        <w:rPr>
          <w:rFonts w:cs="Times"/>
          <w:color w:val="000000"/>
          <w:sz w:val="22"/>
          <w:szCs w:val="22"/>
        </w:rPr>
      </w:pPr>
      <w:r>
        <w:rPr>
          <w:rFonts w:cs="Times"/>
          <w:color w:val="000000"/>
          <w:sz w:val="22"/>
          <w:szCs w:val="22"/>
        </w:rPr>
        <w:lastRenderedPageBreak/>
        <w:br w:type="page"/>
      </w:r>
    </w:p>
    <w:p w14:paraId="05D560E6" w14:textId="77777777" w:rsidR="006A2913" w:rsidRPr="009533D4" w:rsidRDefault="006A2913" w:rsidP="006A2913">
      <w:r w:rsidRPr="00EB455C">
        <w:lastRenderedPageBreak/>
        <w:t>Feuille recueil de données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596"/>
        <w:gridCol w:w="507"/>
        <w:gridCol w:w="668"/>
        <w:gridCol w:w="442"/>
        <w:gridCol w:w="153"/>
        <w:gridCol w:w="1178"/>
      </w:tblGrid>
      <w:tr w:rsidR="006A2913" w:rsidRPr="00650A56" w14:paraId="3B2BABE2" w14:textId="77777777" w:rsidTr="00E240DF">
        <w:tc>
          <w:tcPr>
            <w:tcW w:w="5744" w:type="dxa"/>
          </w:tcPr>
          <w:p w14:paraId="65F2F97F" w14:textId="77777777" w:rsidR="006A2913" w:rsidRPr="00650A56" w:rsidRDefault="006A2913" w:rsidP="00E240DF">
            <w:pPr>
              <w:rPr>
                <w:lang w:val="fr-CH" w:eastAsia="fr-FR"/>
              </w:rPr>
            </w:pPr>
          </w:p>
        </w:tc>
        <w:tc>
          <w:tcPr>
            <w:tcW w:w="1103" w:type="dxa"/>
            <w:gridSpan w:val="2"/>
          </w:tcPr>
          <w:p w14:paraId="355A61D7" w14:textId="77777777" w:rsidR="006A2913" w:rsidRPr="00650A56" w:rsidRDefault="006A2913" w:rsidP="00E240DF">
            <w:pPr>
              <w:jc w:val="center"/>
              <w:rPr>
                <w:lang w:val="fr-CH" w:eastAsia="fr-FR"/>
              </w:rPr>
            </w:pPr>
            <w:r>
              <w:rPr>
                <w:lang w:val="fr-CH" w:eastAsia="fr-FR"/>
              </w:rPr>
              <w:t>0</w:t>
            </w:r>
          </w:p>
        </w:tc>
        <w:tc>
          <w:tcPr>
            <w:tcW w:w="1110" w:type="dxa"/>
            <w:gridSpan w:val="2"/>
          </w:tcPr>
          <w:p w14:paraId="676853BD" w14:textId="77777777" w:rsidR="006A2913" w:rsidRPr="00650A56" w:rsidRDefault="006A2913" w:rsidP="00E240DF">
            <w:pPr>
              <w:jc w:val="center"/>
              <w:rPr>
                <w:lang w:val="fr-CH" w:eastAsia="fr-FR"/>
              </w:rPr>
            </w:pPr>
            <w:r>
              <w:rPr>
                <w:lang w:val="fr-CH" w:eastAsia="fr-FR"/>
              </w:rPr>
              <w:t>1</w:t>
            </w:r>
          </w:p>
        </w:tc>
        <w:tc>
          <w:tcPr>
            <w:tcW w:w="1331" w:type="dxa"/>
            <w:gridSpan w:val="2"/>
          </w:tcPr>
          <w:p w14:paraId="28616350" w14:textId="77777777" w:rsidR="006A2913" w:rsidRPr="00650A56" w:rsidRDefault="006A2913" w:rsidP="00E240DF">
            <w:pPr>
              <w:jc w:val="center"/>
              <w:rPr>
                <w:lang w:val="fr-CH" w:eastAsia="fr-FR"/>
              </w:rPr>
            </w:pPr>
            <w:r>
              <w:rPr>
                <w:lang w:val="fr-CH" w:eastAsia="fr-FR"/>
              </w:rPr>
              <w:t>2</w:t>
            </w:r>
          </w:p>
        </w:tc>
      </w:tr>
      <w:tr w:rsidR="006A2913" w:rsidRPr="00650A56" w14:paraId="33B5F7E3" w14:textId="77777777" w:rsidTr="00E240DF">
        <w:tc>
          <w:tcPr>
            <w:tcW w:w="9288" w:type="dxa"/>
            <w:gridSpan w:val="7"/>
            <w:tcBorders>
              <w:bottom w:val="nil"/>
            </w:tcBorders>
          </w:tcPr>
          <w:p w14:paraId="156DE34F" w14:textId="77777777" w:rsidR="006A2913" w:rsidRPr="00C860C0" w:rsidRDefault="006A2913" w:rsidP="006A2913">
            <w:pPr>
              <w:pStyle w:val="Pardeliste"/>
              <w:numPr>
                <w:ilvl w:val="0"/>
                <w:numId w:val="6"/>
              </w:numPr>
              <w:rPr>
                <w:lang w:val="fr-CH" w:eastAsia="fr-FR"/>
              </w:rPr>
            </w:pPr>
            <w:r w:rsidRPr="00C860C0">
              <w:rPr>
                <w:lang w:val="fr-CH"/>
              </w:rPr>
              <w:t>Activités réflexe</w:t>
            </w:r>
          </w:p>
        </w:tc>
      </w:tr>
      <w:tr w:rsidR="006A2913" w:rsidRPr="00650A56" w14:paraId="0DC5AF45" w14:textId="77777777" w:rsidTr="00E240DF">
        <w:trPr>
          <w:trHeight w:val="302"/>
        </w:trPr>
        <w:tc>
          <w:tcPr>
            <w:tcW w:w="5744" w:type="dxa"/>
            <w:tcBorders>
              <w:top w:val="nil"/>
              <w:left w:val="single" w:sz="4" w:space="0" w:color="auto"/>
              <w:bottom w:val="nil"/>
              <w:right w:val="nil"/>
            </w:tcBorders>
          </w:tcPr>
          <w:p w14:paraId="66F37D0E" w14:textId="77777777" w:rsidR="006A2913" w:rsidRPr="00C860C0" w:rsidRDefault="006A2913" w:rsidP="006A2913">
            <w:pPr>
              <w:pStyle w:val="Pardeliste"/>
              <w:numPr>
                <w:ilvl w:val="1"/>
                <w:numId w:val="6"/>
              </w:numPr>
              <w:rPr>
                <w:lang w:val="fr-CH" w:eastAsia="fr-FR"/>
              </w:rPr>
            </w:pPr>
            <w:r w:rsidRPr="00C860C0">
              <w:rPr>
                <w:lang w:val="fr-CH"/>
              </w:rPr>
              <w:t>Fléchisseurs (bicipital, fléchisseurs des doigts)</w:t>
            </w:r>
          </w:p>
        </w:tc>
        <w:tc>
          <w:tcPr>
            <w:tcW w:w="1103" w:type="dxa"/>
            <w:gridSpan w:val="2"/>
            <w:tcBorders>
              <w:top w:val="nil"/>
              <w:left w:val="nil"/>
              <w:bottom w:val="nil"/>
              <w:right w:val="nil"/>
            </w:tcBorders>
          </w:tcPr>
          <w:p w14:paraId="261167C4" w14:textId="77777777" w:rsidR="006A2913" w:rsidRPr="00C860C0" w:rsidRDefault="006A2913" w:rsidP="00E240DF">
            <w:pPr>
              <w:jc w:val="center"/>
              <w:rPr>
                <w:lang w:val="fr-CH" w:eastAsia="fr-FR"/>
              </w:rPr>
            </w:pPr>
            <w:r w:rsidRPr="00C860C0">
              <w:rPr>
                <w:lang w:val="fr-CH"/>
              </w:rPr>
              <w:sym w:font="Wingdings 2" w:char="F081"/>
            </w:r>
          </w:p>
        </w:tc>
        <w:tc>
          <w:tcPr>
            <w:tcW w:w="1110" w:type="dxa"/>
            <w:gridSpan w:val="2"/>
            <w:tcBorders>
              <w:top w:val="nil"/>
              <w:left w:val="nil"/>
              <w:bottom w:val="nil"/>
              <w:right w:val="nil"/>
            </w:tcBorders>
          </w:tcPr>
          <w:p w14:paraId="04C69057" w14:textId="77777777" w:rsidR="006A2913" w:rsidRPr="00C860C0" w:rsidRDefault="006A2913" w:rsidP="00E240DF">
            <w:pPr>
              <w:jc w:val="center"/>
              <w:rPr>
                <w:lang w:val="fr-CH" w:eastAsia="fr-FR"/>
              </w:rPr>
            </w:pPr>
          </w:p>
        </w:tc>
        <w:tc>
          <w:tcPr>
            <w:tcW w:w="1331" w:type="dxa"/>
            <w:gridSpan w:val="2"/>
            <w:tcBorders>
              <w:top w:val="nil"/>
              <w:left w:val="nil"/>
              <w:bottom w:val="nil"/>
              <w:right w:val="single" w:sz="4" w:space="0" w:color="auto"/>
            </w:tcBorders>
          </w:tcPr>
          <w:p w14:paraId="509C0DAE" w14:textId="77777777" w:rsidR="006A2913" w:rsidRPr="00C860C0" w:rsidRDefault="006A2913" w:rsidP="00E240DF">
            <w:pPr>
              <w:jc w:val="center"/>
              <w:rPr>
                <w:lang w:val="fr-CH" w:eastAsia="fr-FR"/>
              </w:rPr>
            </w:pPr>
            <w:r w:rsidRPr="00C860C0">
              <w:rPr>
                <w:lang w:val="fr-CH"/>
              </w:rPr>
              <w:sym w:font="Wingdings 2" w:char="F081"/>
            </w:r>
          </w:p>
        </w:tc>
      </w:tr>
      <w:tr w:rsidR="006A2913" w:rsidRPr="00650A56" w14:paraId="36406088" w14:textId="77777777" w:rsidTr="00E240DF">
        <w:tc>
          <w:tcPr>
            <w:tcW w:w="5744" w:type="dxa"/>
            <w:tcBorders>
              <w:top w:val="nil"/>
              <w:left w:val="single" w:sz="4" w:space="0" w:color="auto"/>
              <w:bottom w:val="nil"/>
              <w:right w:val="nil"/>
            </w:tcBorders>
          </w:tcPr>
          <w:p w14:paraId="73E1A27C" w14:textId="77777777" w:rsidR="006A2913" w:rsidRPr="00C860C0" w:rsidRDefault="006A2913" w:rsidP="006A2913">
            <w:pPr>
              <w:pStyle w:val="Pardeliste"/>
              <w:numPr>
                <w:ilvl w:val="1"/>
                <w:numId w:val="6"/>
              </w:numPr>
              <w:rPr>
                <w:lang w:val="fr-CH" w:eastAsia="fr-FR"/>
              </w:rPr>
            </w:pPr>
            <w:r w:rsidRPr="00C860C0">
              <w:rPr>
                <w:lang w:val="fr-CH"/>
              </w:rPr>
              <w:t>Extenseurs (</w:t>
            </w:r>
            <w:proofErr w:type="spellStart"/>
            <w:r w:rsidRPr="00C860C0">
              <w:t>tricipital</w:t>
            </w:r>
            <w:proofErr w:type="spellEnd"/>
            <w:r w:rsidRPr="00C860C0">
              <w:t>)</w:t>
            </w:r>
          </w:p>
        </w:tc>
        <w:tc>
          <w:tcPr>
            <w:tcW w:w="1103" w:type="dxa"/>
            <w:gridSpan w:val="2"/>
            <w:tcBorders>
              <w:top w:val="nil"/>
              <w:left w:val="nil"/>
              <w:bottom w:val="nil"/>
              <w:right w:val="nil"/>
            </w:tcBorders>
          </w:tcPr>
          <w:p w14:paraId="322366A2" w14:textId="77777777" w:rsidR="006A2913" w:rsidRPr="00C860C0" w:rsidRDefault="006A2913" w:rsidP="00E240DF">
            <w:pPr>
              <w:jc w:val="center"/>
              <w:rPr>
                <w:lang w:val="fr-CH" w:eastAsia="fr-FR"/>
              </w:rPr>
            </w:pPr>
            <w:r w:rsidRPr="00C860C0">
              <w:rPr>
                <w:lang w:val="fr-CH"/>
              </w:rPr>
              <w:sym w:font="Wingdings 2" w:char="F081"/>
            </w:r>
          </w:p>
        </w:tc>
        <w:tc>
          <w:tcPr>
            <w:tcW w:w="1110" w:type="dxa"/>
            <w:gridSpan w:val="2"/>
            <w:tcBorders>
              <w:top w:val="nil"/>
              <w:left w:val="nil"/>
              <w:bottom w:val="nil"/>
              <w:right w:val="nil"/>
            </w:tcBorders>
          </w:tcPr>
          <w:p w14:paraId="13252ACC" w14:textId="77777777" w:rsidR="006A2913" w:rsidRPr="00C860C0" w:rsidRDefault="006A2913" w:rsidP="00E240DF">
            <w:pPr>
              <w:jc w:val="center"/>
              <w:rPr>
                <w:lang w:val="fr-CH" w:eastAsia="fr-FR"/>
              </w:rPr>
            </w:pPr>
          </w:p>
        </w:tc>
        <w:tc>
          <w:tcPr>
            <w:tcW w:w="1331" w:type="dxa"/>
            <w:gridSpan w:val="2"/>
            <w:tcBorders>
              <w:top w:val="nil"/>
              <w:left w:val="nil"/>
              <w:bottom w:val="nil"/>
              <w:right w:val="single" w:sz="4" w:space="0" w:color="auto"/>
            </w:tcBorders>
          </w:tcPr>
          <w:p w14:paraId="13E794B3" w14:textId="77777777" w:rsidR="006A2913" w:rsidRPr="00C860C0" w:rsidRDefault="006A2913" w:rsidP="00E240DF">
            <w:pPr>
              <w:jc w:val="center"/>
              <w:rPr>
                <w:lang w:val="fr-CH" w:eastAsia="fr-FR"/>
              </w:rPr>
            </w:pPr>
            <w:r w:rsidRPr="00C860C0">
              <w:rPr>
                <w:lang w:val="fr-CH"/>
              </w:rPr>
              <w:sym w:font="Wingdings 2" w:char="F081"/>
            </w:r>
          </w:p>
        </w:tc>
      </w:tr>
      <w:tr w:rsidR="006A2913" w:rsidRPr="00650A56" w14:paraId="256CE504" w14:textId="77777777" w:rsidTr="00E240DF">
        <w:tc>
          <w:tcPr>
            <w:tcW w:w="9288" w:type="dxa"/>
            <w:gridSpan w:val="7"/>
            <w:tcBorders>
              <w:top w:val="nil"/>
              <w:left w:val="single" w:sz="4" w:space="0" w:color="auto"/>
              <w:bottom w:val="nil"/>
              <w:right w:val="single" w:sz="4" w:space="0" w:color="auto"/>
            </w:tcBorders>
          </w:tcPr>
          <w:p w14:paraId="5EC42283" w14:textId="77777777" w:rsidR="006A2913" w:rsidRPr="00C860C0" w:rsidRDefault="006A2913" w:rsidP="006A2913">
            <w:pPr>
              <w:pStyle w:val="Pardeliste"/>
              <w:numPr>
                <w:ilvl w:val="0"/>
                <w:numId w:val="6"/>
              </w:numPr>
              <w:rPr>
                <w:lang w:val="fr-CH" w:eastAsia="fr-FR"/>
              </w:rPr>
            </w:pPr>
            <w:r w:rsidRPr="00C860C0">
              <w:rPr>
                <w:lang w:val="fr-CH"/>
              </w:rPr>
              <w:t>Synergies de flexion et d’extension</w:t>
            </w:r>
          </w:p>
        </w:tc>
      </w:tr>
      <w:tr w:rsidR="006A2913" w:rsidRPr="00650A56" w14:paraId="57B680EC" w14:textId="77777777" w:rsidTr="00E240DF">
        <w:tc>
          <w:tcPr>
            <w:tcW w:w="5744" w:type="dxa"/>
            <w:tcBorders>
              <w:top w:val="nil"/>
              <w:left w:val="single" w:sz="4" w:space="0" w:color="auto"/>
              <w:bottom w:val="nil"/>
              <w:right w:val="nil"/>
            </w:tcBorders>
          </w:tcPr>
          <w:p w14:paraId="5D9A93BB" w14:textId="77777777" w:rsidR="006A2913" w:rsidRPr="00C860C0" w:rsidRDefault="006A2913" w:rsidP="006A2913">
            <w:pPr>
              <w:pStyle w:val="Pardeliste"/>
              <w:numPr>
                <w:ilvl w:val="1"/>
                <w:numId w:val="6"/>
              </w:numPr>
              <w:rPr>
                <w:lang w:val="fr-CH" w:eastAsia="fr-FR"/>
              </w:rPr>
            </w:pPr>
            <w:r w:rsidRPr="00C860C0">
              <w:rPr>
                <w:lang w:val="fr-CH"/>
              </w:rPr>
              <w:t>Synergie en flexion</w:t>
            </w:r>
          </w:p>
        </w:tc>
        <w:tc>
          <w:tcPr>
            <w:tcW w:w="3544" w:type="dxa"/>
            <w:gridSpan w:val="6"/>
            <w:tcBorders>
              <w:top w:val="nil"/>
              <w:left w:val="nil"/>
              <w:bottom w:val="nil"/>
              <w:right w:val="single" w:sz="4" w:space="0" w:color="auto"/>
            </w:tcBorders>
          </w:tcPr>
          <w:p w14:paraId="0E225F81" w14:textId="77777777" w:rsidR="006A2913" w:rsidRPr="00C860C0" w:rsidRDefault="006A2913" w:rsidP="00E240DF">
            <w:pPr>
              <w:jc w:val="center"/>
              <w:rPr>
                <w:lang w:val="fr-CH" w:eastAsia="fr-FR"/>
              </w:rPr>
            </w:pPr>
          </w:p>
        </w:tc>
      </w:tr>
      <w:tr w:rsidR="006A2913" w:rsidRPr="00650A56" w14:paraId="1C4A848E" w14:textId="77777777" w:rsidTr="00E240DF">
        <w:tc>
          <w:tcPr>
            <w:tcW w:w="5744" w:type="dxa"/>
            <w:tcBorders>
              <w:top w:val="nil"/>
              <w:left w:val="single" w:sz="4" w:space="0" w:color="auto"/>
              <w:bottom w:val="nil"/>
              <w:right w:val="nil"/>
            </w:tcBorders>
          </w:tcPr>
          <w:p w14:paraId="0F7CCC42" w14:textId="77777777" w:rsidR="006A2913" w:rsidRPr="00650A56" w:rsidRDefault="006A2913" w:rsidP="006A2913">
            <w:pPr>
              <w:pStyle w:val="Pardeliste"/>
              <w:numPr>
                <w:ilvl w:val="2"/>
                <w:numId w:val="6"/>
              </w:numPr>
              <w:rPr>
                <w:lang w:val="fr-CH" w:eastAsia="fr-FR"/>
              </w:rPr>
            </w:pPr>
            <w:r w:rsidRPr="00650A56">
              <w:rPr>
                <w:lang w:val="fr-CH"/>
              </w:rPr>
              <w:t>Rétropulsion épaule</w:t>
            </w:r>
          </w:p>
        </w:tc>
        <w:tc>
          <w:tcPr>
            <w:tcW w:w="1103" w:type="dxa"/>
            <w:gridSpan w:val="2"/>
            <w:tcBorders>
              <w:top w:val="nil"/>
              <w:left w:val="nil"/>
              <w:bottom w:val="nil"/>
              <w:right w:val="nil"/>
            </w:tcBorders>
          </w:tcPr>
          <w:p w14:paraId="41B4B061" w14:textId="77777777" w:rsidR="006A2913" w:rsidRPr="00650A56" w:rsidRDefault="006A2913" w:rsidP="00E240DF">
            <w:pPr>
              <w:jc w:val="center"/>
              <w:rPr>
                <w:lang w:val="fr-CH" w:eastAsia="fr-FR"/>
              </w:rPr>
            </w:pPr>
            <w:r w:rsidRPr="00650A56">
              <w:rPr>
                <w:lang w:val="fr-CH"/>
              </w:rPr>
              <w:sym w:font="Wingdings 2" w:char="F081"/>
            </w:r>
          </w:p>
        </w:tc>
        <w:tc>
          <w:tcPr>
            <w:tcW w:w="1110" w:type="dxa"/>
            <w:gridSpan w:val="2"/>
            <w:tcBorders>
              <w:top w:val="nil"/>
              <w:left w:val="nil"/>
              <w:bottom w:val="nil"/>
              <w:right w:val="nil"/>
            </w:tcBorders>
          </w:tcPr>
          <w:p w14:paraId="4BDF601D" w14:textId="77777777" w:rsidR="006A2913" w:rsidRPr="00650A56" w:rsidRDefault="006A2913" w:rsidP="00E240DF">
            <w:pPr>
              <w:jc w:val="center"/>
              <w:rPr>
                <w:lang w:val="fr-CH" w:eastAsia="fr-FR"/>
              </w:rPr>
            </w:pPr>
            <w:r w:rsidRPr="00650A56">
              <w:rPr>
                <w:lang w:val="fr-CH"/>
              </w:rPr>
              <w:sym w:font="Wingdings 2" w:char="F081"/>
            </w:r>
          </w:p>
        </w:tc>
        <w:tc>
          <w:tcPr>
            <w:tcW w:w="1331" w:type="dxa"/>
            <w:gridSpan w:val="2"/>
            <w:tcBorders>
              <w:top w:val="nil"/>
              <w:left w:val="nil"/>
              <w:bottom w:val="nil"/>
              <w:right w:val="single" w:sz="4" w:space="0" w:color="auto"/>
            </w:tcBorders>
          </w:tcPr>
          <w:p w14:paraId="5377216F" w14:textId="77777777" w:rsidR="006A2913" w:rsidRPr="00650A56" w:rsidRDefault="006A2913" w:rsidP="00E240DF">
            <w:pPr>
              <w:jc w:val="center"/>
              <w:rPr>
                <w:lang w:val="fr-CH" w:eastAsia="fr-FR"/>
              </w:rPr>
            </w:pPr>
            <w:r w:rsidRPr="00650A56">
              <w:rPr>
                <w:lang w:val="fr-CH"/>
              </w:rPr>
              <w:sym w:font="Wingdings 2" w:char="F081"/>
            </w:r>
          </w:p>
        </w:tc>
      </w:tr>
      <w:tr w:rsidR="006A2913" w:rsidRPr="00650A56" w14:paraId="2ED31C8F" w14:textId="77777777" w:rsidTr="00E240DF">
        <w:tc>
          <w:tcPr>
            <w:tcW w:w="5744" w:type="dxa"/>
            <w:tcBorders>
              <w:top w:val="nil"/>
              <w:left w:val="single" w:sz="4" w:space="0" w:color="auto"/>
              <w:bottom w:val="nil"/>
              <w:right w:val="nil"/>
            </w:tcBorders>
          </w:tcPr>
          <w:p w14:paraId="71CBFE45" w14:textId="77777777" w:rsidR="006A2913" w:rsidRPr="00650A56" w:rsidRDefault="006A2913" w:rsidP="006A2913">
            <w:pPr>
              <w:pStyle w:val="Pardeliste"/>
              <w:numPr>
                <w:ilvl w:val="2"/>
                <w:numId w:val="6"/>
              </w:numPr>
              <w:rPr>
                <w:lang w:val="fr-CH" w:eastAsia="fr-FR"/>
              </w:rPr>
            </w:pPr>
            <w:r w:rsidRPr="00650A56">
              <w:rPr>
                <w:lang w:val="fr-CH"/>
              </w:rPr>
              <w:t>Elévation épaule</w:t>
            </w:r>
          </w:p>
        </w:tc>
        <w:tc>
          <w:tcPr>
            <w:tcW w:w="1103" w:type="dxa"/>
            <w:gridSpan w:val="2"/>
            <w:tcBorders>
              <w:top w:val="nil"/>
              <w:left w:val="nil"/>
              <w:bottom w:val="nil"/>
              <w:right w:val="nil"/>
            </w:tcBorders>
          </w:tcPr>
          <w:p w14:paraId="39E6903B" w14:textId="77777777" w:rsidR="006A2913" w:rsidRPr="00650A56" w:rsidRDefault="006A2913" w:rsidP="00E240DF">
            <w:pPr>
              <w:jc w:val="center"/>
              <w:rPr>
                <w:lang w:val="fr-CH" w:eastAsia="fr-FR"/>
              </w:rPr>
            </w:pPr>
            <w:r w:rsidRPr="00650A56">
              <w:rPr>
                <w:lang w:val="fr-CH"/>
              </w:rPr>
              <w:sym w:font="Wingdings 2" w:char="F081"/>
            </w:r>
          </w:p>
        </w:tc>
        <w:tc>
          <w:tcPr>
            <w:tcW w:w="1110" w:type="dxa"/>
            <w:gridSpan w:val="2"/>
            <w:tcBorders>
              <w:top w:val="nil"/>
              <w:left w:val="nil"/>
              <w:bottom w:val="nil"/>
              <w:right w:val="nil"/>
            </w:tcBorders>
          </w:tcPr>
          <w:p w14:paraId="5D380850" w14:textId="77777777" w:rsidR="006A2913" w:rsidRPr="00650A56" w:rsidRDefault="006A2913" w:rsidP="00E240DF">
            <w:pPr>
              <w:jc w:val="center"/>
              <w:rPr>
                <w:lang w:val="fr-CH" w:eastAsia="fr-FR"/>
              </w:rPr>
            </w:pPr>
            <w:r w:rsidRPr="00650A56">
              <w:rPr>
                <w:lang w:val="fr-CH"/>
              </w:rPr>
              <w:sym w:font="Wingdings 2" w:char="F081"/>
            </w:r>
          </w:p>
        </w:tc>
        <w:tc>
          <w:tcPr>
            <w:tcW w:w="1331" w:type="dxa"/>
            <w:gridSpan w:val="2"/>
            <w:tcBorders>
              <w:top w:val="nil"/>
              <w:left w:val="nil"/>
              <w:bottom w:val="nil"/>
              <w:right w:val="single" w:sz="4" w:space="0" w:color="auto"/>
            </w:tcBorders>
          </w:tcPr>
          <w:p w14:paraId="49A3DFF2" w14:textId="77777777" w:rsidR="006A2913" w:rsidRPr="00650A56" w:rsidRDefault="006A2913" w:rsidP="00E240DF">
            <w:pPr>
              <w:jc w:val="center"/>
              <w:rPr>
                <w:lang w:val="fr-CH" w:eastAsia="fr-FR"/>
              </w:rPr>
            </w:pPr>
            <w:r w:rsidRPr="00650A56">
              <w:rPr>
                <w:lang w:val="fr-CH"/>
              </w:rPr>
              <w:sym w:font="Wingdings 2" w:char="F081"/>
            </w:r>
          </w:p>
        </w:tc>
      </w:tr>
      <w:tr w:rsidR="006A2913" w:rsidRPr="00650A56" w14:paraId="1EF4CAD0" w14:textId="77777777" w:rsidTr="00E240DF">
        <w:tc>
          <w:tcPr>
            <w:tcW w:w="5744" w:type="dxa"/>
            <w:tcBorders>
              <w:top w:val="nil"/>
              <w:left w:val="single" w:sz="4" w:space="0" w:color="auto"/>
              <w:bottom w:val="nil"/>
              <w:right w:val="nil"/>
            </w:tcBorders>
          </w:tcPr>
          <w:p w14:paraId="73FB6506" w14:textId="77777777" w:rsidR="006A2913" w:rsidRPr="00650A56" w:rsidRDefault="006A2913" w:rsidP="006A2913">
            <w:pPr>
              <w:pStyle w:val="Pardeliste"/>
              <w:numPr>
                <w:ilvl w:val="2"/>
                <w:numId w:val="6"/>
              </w:numPr>
              <w:rPr>
                <w:lang w:val="fr-CH" w:eastAsia="fr-FR"/>
              </w:rPr>
            </w:pPr>
            <w:r w:rsidRPr="00650A56">
              <w:rPr>
                <w:lang w:val="fr-CH"/>
              </w:rPr>
              <w:t>Abduction épaule</w:t>
            </w:r>
          </w:p>
        </w:tc>
        <w:tc>
          <w:tcPr>
            <w:tcW w:w="1103" w:type="dxa"/>
            <w:gridSpan w:val="2"/>
            <w:tcBorders>
              <w:top w:val="nil"/>
              <w:left w:val="nil"/>
              <w:bottom w:val="nil"/>
              <w:right w:val="nil"/>
            </w:tcBorders>
          </w:tcPr>
          <w:p w14:paraId="0E5F9789"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04451C18"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6A537678" w14:textId="77777777" w:rsidR="006A2913" w:rsidRPr="00650A56" w:rsidRDefault="006A2913" w:rsidP="00E240DF">
            <w:pPr>
              <w:jc w:val="center"/>
              <w:rPr>
                <w:lang w:val="fr-CH"/>
              </w:rPr>
            </w:pPr>
            <w:r w:rsidRPr="00650A56">
              <w:rPr>
                <w:lang w:val="fr-CH"/>
              </w:rPr>
              <w:sym w:font="Wingdings 2" w:char="F081"/>
            </w:r>
          </w:p>
        </w:tc>
      </w:tr>
      <w:tr w:rsidR="006A2913" w:rsidRPr="00650A56" w14:paraId="1ABF2194" w14:textId="77777777" w:rsidTr="00E240DF">
        <w:tc>
          <w:tcPr>
            <w:tcW w:w="5744" w:type="dxa"/>
            <w:tcBorders>
              <w:top w:val="nil"/>
              <w:left w:val="single" w:sz="4" w:space="0" w:color="auto"/>
              <w:bottom w:val="nil"/>
              <w:right w:val="nil"/>
            </w:tcBorders>
          </w:tcPr>
          <w:p w14:paraId="301552A6" w14:textId="77777777" w:rsidR="006A2913" w:rsidRPr="00650A56" w:rsidRDefault="006A2913" w:rsidP="006A2913">
            <w:pPr>
              <w:pStyle w:val="Pardeliste"/>
              <w:numPr>
                <w:ilvl w:val="2"/>
                <w:numId w:val="6"/>
              </w:numPr>
              <w:rPr>
                <w:lang w:val="fr-CH" w:eastAsia="fr-FR"/>
              </w:rPr>
            </w:pPr>
            <w:r w:rsidRPr="00650A56">
              <w:rPr>
                <w:lang w:val="fr-CH"/>
              </w:rPr>
              <w:t>Rotation externe</w:t>
            </w:r>
          </w:p>
        </w:tc>
        <w:tc>
          <w:tcPr>
            <w:tcW w:w="1103" w:type="dxa"/>
            <w:gridSpan w:val="2"/>
            <w:tcBorders>
              <w:top w:val="nil"/>
              <w:left w:val="nil"/>
              <w:bottom w:val="nil"/>
              <w:right w:val="nil"/>
            </w:tcBorders>
          </w:tcPr>
          <w:p w14:paraId="3D106FEA"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3AA23408"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7BB2F071" w14:textId="77777777" w:rsidR="006A2913" w:rsidRPr="00650A56" w:rsidRDefault="006A2913" w:rsidP="00E240DF">
            <w:pPr>
              <w:jc w:val="center"/>
              <w:rPr>
                <w:lang w:val="fr-CH"/>
              </w:rPr>
            </w:pPr>
            <w:r w:rsidRPr="00650A56">
              <w:rPr>
                <w:lang w:val="fr-CH"/>
              </w:rPr>
              <w:sym w:font="Wingdings 2" w:char="F081"/>
            </w:r>
          </w:p>
        </w:tc>
      </w:tr>
      <w:tr w:rsidR="006A2913" w:rsidRPr="00650A56" w14:paraId="0C116906" w14:textId="77777777" w:rsidTr="00E240DF">
        <w:tc>
          <w:tcPr>
            <w:tcW w:w="5744" w:type="dxa"/>
            <w:tcBorders>
              <w:top w:val="nil"/>
              <w:left w:val="single" w:sz="4" w:space="0" w:color="auto"/>
              <w:bottom w:val="nil"/>
              <w:right w:val="nil"/>
            </w:tcBorders>
          </w:tcPr>
          <w:p w14:paraId="3177EE6D" w14:textId="77777777" w:rsidR="006A2913" w:rsidRPr="00650A56" w:rsidRDefault="006A2913" w:rsidP="006A2913">
            <w:pPr>
              <w:pStyle w:val="Pardeliste"/>
              <w:numPr>
                <w:ilvl w:val="2"/>
                <w:numId w:val="6"/>
              </w:numPr>
              <w:rPr>
                <w:lang w:val="fr-CH" w:eastAsia="fr-FR"/>
              </w:rPr>
            </w:pPr>
            <w:r w:rsidRPr="00650A56">
              <w:rPr>
                <w:lang w:val="fr-CH"/>
              </w:rPr>
              <w:t>Flexion coude</w:t>
            </w:r>
          </w:p>
        </w:tc>
        <w:tc>
          <w:tcPr>
            <w:tcW w:w="1103" w:type="dxa"/>
            <w:gridSpan w:val="2"/>
            <w:tcBorders>
              <w:top w:val="nil"/>
              <w:left w:val="nil"/>
              <w:bottom w:val="nil"/>
              <w:right w:val="nil"/>
            </w:tcBorders>
          </w:tcPr>
          <w:p w14:paraId="6102A642"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3DB129F0"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50A2AE9C" w14:textId="77777777" w:rsidR="006A2913" w:rsidRPr="00650A56" w:rsidRDefault="006A2913" w:rsidP="00E240DF">
            <w:pPr>
              <w:jc w:val="center"/>
              <w:rPr>
                <w:lang w:val="fr-CH"/>
              </w:rPr>
            </w:pPr>
            <w:r w:rsidRPr="00650A56">
              <w:rPr>
                <w:lang w:val="fr-CH"/>
              </w:rPr>
              <w:sym w:font="Wingdings 2" w:char="F081"/>
            </w:r>
          </w:p>
        </w:tc>
      </w:tr>
      <w:tr w:rsidR="006A2913" w:rsidRPr="00650A56" w14:paraId="4C392FA3" w14:textId="77777777" w:rsidTr="00E240DF">
        <w:tc>
          <w:tcPr>
            <w:tcW w:w="5744" w:type="dxa"/>
            <w:tcBorders>
              <w:top w:val="nil"/>
              <w:left w:val="single" w:sz="4" w:space="0" w:color="auto"/>
              <w:bottom w:val="nil"/>
              <w:right w:val="nil"/>
            </w:tcBorders>
          </w:tcPr>
          <w:p w14:paraId="12F6B033" w14:textId="77777777" w:rsidR="006A2913" w:rsidRPr="00650A56" w:rsidRDefault="006A2913" w:rsidP="006A2913">
            <w:pPr>
              <w:pStyle w:val="Pardeliste"/>
              <w:numPr>
                <w:ilvl w:val="2"/>
                <w:numId w:val="6"/>
              </w:numPr>
              <w:rPr>
                <w:lang w:val="fr-CH" w:eastAsia="fr-FR"/>
              </w:rPr>
            </w:pPr>
            <w:r>
              <w:rPr>
                <w:lang w:val="fr-CH"/>
              </w:rPr>
              <w:t>Supination avant-</w:t>
            </w:r>
            <w:r w:rsidRPr="00650A56">
              <w:rPr>
                <w:lang w:val="fr-CH"/>
              </w:rPr>
              <w:t>bras</w:t>
            </w:r>
          </w:p>
        </w:tc>
        <w:tc>
          <w:tcPr>
            <w:tcW w:w="1103" w:type="dxa"/>
            <w:gridSpan w:val="2"/>
            <w:tcBorders>
              <w:top w:val="nil"/>
              <w:left w:val="nil"/>
              <w:bottom w:val="nil"/>
              <w:right w:val="nil"/>
            </w:tcBorders>
          </w:tcPr>
          <w:p w14:paraId="1CD23DAA"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489471E2"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01E1BDC0" w14:textId="77777777" w:rsidR="006A2913" w:rsidRPr="00650A56" w:rsidRDefault="006A2913" w:rsidP="00E240DF">
            <w:pPr>
              <w:jc w:val="center"/>
              <w:rPr>
                <w:lang w:val="fr-CH"/>
              </w:rPr>
            </w:pPr>
            <w:r w:rsidRPr="00650A56">
              <w:rPr>
                <w:lang w:val="fr-CH"/>
              </w:rPr>
              <w:sym w:font="Wingdings 2" w:char="F081"/>
            </w:r>
          </w:p>
        </w:tc>
      </w:tr>
      <w:tr w:rsidR="006A2913" w:rsidRPr="00650A56" w14:paraId="23775FD9" w14:textId="77777777" w:rsidTr="00E240DF">
        <w:tc>
          <w:tcPr>
            <w:tcW w:w="9288" w:type="dxa"/>
            <w:gridSpan w:val="7"/>
            <w:tcBorders>
              <w:top w:val="nil"/>
              <w:left w:val="single" w:sz="4" w:space="0" w:color="auto"/>
              <w:bottom w:val="nil"/>
              <w:right w:val="single" w:sz="4" w:space="0" w:color="auto"/>
            </w:tcBorders>
          </w:tcPr>
          <w:p w14:paraId="48E56598" w14:textId="77777777" w:rsidR="006A2913" w:rsidRPr="00C860C0" w:rsidRDefault="006A2913" w:rsidP="006A2913">
            <w:pPr>
              <w:pStyle w:val="Pardeliste"/>
              <w:numPr>
                <w:ilvl w:val="1"/>
                <w:numId w:val="6"/>
              </w:numPr>
              <w:rPr>
                <w:lang w:val="fr-CH"/>
              </w:rPr>
            </w:pPr>
            <w:r w:rsidRPr="00C860C0">
              <w:rPr>
                <w:lang w:val="fr-CH"/>
              </w:rPr>
              <w:t>Synergie en extension</w:t>
            </w:r>
          </w:p>
        </w:tc>
      </w:tr>
      <w:tr w:rsidR="006A2913" w:rsidRPr="00650A56" w14:paraId="71C807C0" w14:textId="77777777" w:rsidTr="00E240DF">
        <w:tc>
          <w:tcPr>
            <w:tcW w:w="5744" w:type="dxa"/>
            <w:tcBorders>
              <w:top w:val="nil"/>
              <w:left w:val="single" w:sz="4" w:space="0" w:color="auto"/>
              <w:bottom w:val="nil"/>
              <w:right w:val="nil"/>
            </w:tcBorders>
          </w:tcPr>
          <w:p w14:paraId="35A4C353" w14:textId="77777777" w:rsidR="006A2913" w:rsidRPr="00C860C0" w:rsidRDefault="006A2913" w:rsidP="006A2913">
            <w:pPr>
              <w:pStyle w:val="Pardeliste"/>
              <w:numPr>
                <w:ilvl w:val="2"/>
                <w:numId w:val="6"/>
              </w:numPr>
              <w:rPr>
                <w:lang w:val="fr-CH" w:eastAsia="fr-FR"/>
              </w:rPr>
            </w:pPr>
            <w:r w:rsidRPr="00C860C0">
              <w:rPr>
                <w:lang w:val="fr-CH" w:eastAsia="fr-FR"/>
              </w:rPr>
              <w:t>Epaule en adduction/Rotation interne</w:t>
            </w:r>
          </w:p>
        </w:tc>
        <w:tc>
          <w:tcPr>
            <w:tcW w:w="1103" w:type="dxa"/>
            <w:gridSpan w:val="2"/>
            <w:tcBorders>
              <w:top w:val="nil"/>
              <w:left w:val="nil"/>
              <w:bottom w:val="nil"/>
              <w:right w:val="nil"/>
            </w:tcBorders>
          </w:tcPr>
          <w:p w14:paraId="0CE62989" w14:textId="77777777" w:rsidR="006A2913" w:rsidRPr="00C860C0" w:rsidRDefault="006A2913"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74D43333" w14:textId="77777777" w:rsidR="006A2913" w:rsidRPr="00C860C0" w:rsidRDefault="006A2913"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0BBD21D8" w14:textId="77777777" w:rsidR="006A2913" w:rsidRPr="00C860C0" w:rsidRDefault="006A2913" w:rsidP="00E240DF">
            <w:pPr>
              <w:jc w:val="center"/>
              <w:rPr>
                <w:lang w:val="fr-CH"/>
              </w:rPr>
            </w:pPr>
            <w:r w:rsidRPr="00C860C0">
              <w:rPr>
                <w:lang w:val="fr-CH"/>
              </w:rPr>
              <w:sym w:font="Wingdings 2" w:char="F081"/>
            </w:r>
          </w:p>
        </w:tc>
      </w:tr>
      <w:tr w:rsidR="006A2913" w:rsidRPr="00650A56" w14:paraId="19470C6F" w14:textId="77777777" w:rsidTr="00E240DF">
        <w:tc>
          <w:tcPr>
            <w:tcW w:w="5744" w:type="dxa"/>
            <w:tcBorders>
              <w:top w:val="nil"/>
              <w:left w:val="single" w:sz="4" w:space="0" w:color="auto"/>
              <w:bottom w:val="nil"/>
              <w:right w:val="nil"/>
            </w:tcBorders>
          </w:tcPr>
          <w:p w14:paraId="21DE3801" w14:textId="77777777" w:rsidR="006A2913" w:rsidRPr="00C860C0" w:rsidRDefault="006A2913" w:rsidP="006A2913">
            <w:pPr>
              <w:pStyle w:val="Pardeliste"/>
              <w:numPr>
                <w:ilvl w:val="2"/>
                <w:numId w:val="6"/>
              </w:numPr>
              <w:rPr>
                <w:lang w:val="fr-CH" w:eastAsia="fr-FR"/>
              </w:rPr>
            </w:pPr>
            <w:r w:rsidRPr="00C860C0">
              <w:rPr>
                <w:lang w:val="fr-CH" w:eastAsia="fr-FR"/>
              </w:rPr>
              <w:t>Extension du coude</w:t>
            </w:r>
          </w:p>
        </w:tc>
        <w:tc>
          <w:tcPr>
            <w:tcW w:w="1103" w:type="dxa"/>
            <w:gridSpan w:val="2"/>
            <w:tcBorders>
              <w:top w:val="nil"/>
              <w:left w:val="nil"/>
              <w:bottom w:val="nil"/>
              <w:right w:val="nil"/>
            </w:tcBorders>
          </w:tcPr>
          <w:p w14:paraId="65173D87" w14:textId="77777777" w:rsidR="006A2913" w:rsidRPr="00C860C0" w:rsidRDefault="006A2913"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47A0429A" w14:textId="77777777" w:rsidR="006A2913" w:rsidRPr="00C860C0" w:rsidRDefault="006A2913"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6A27F0A0" w14:textId="77777777" w:rsidR="006A2913" w:rsidRPr="00C860C0" w:rsidRDefault="006A2913" w:rsidP="00E240DF">
            <w:pPr>
              <w:jc w:val="center"/>
              <w:rPr>
                <w:lang w:val="fr-CH"/>
              </w:rPr>
            </w:pPr>
            <w:r w:rsidRPr="00C860C0">
              <w:rPr>
                <w:lang w:val="fr-CH"/>
              </w:rPr>
              <w:sym w:font="Wingdings 2" w:char="F081"/>
            </w:r>
          </w:p>
        </w:tc>
      </w:tr>
      <w:tr w:rsidR="006A2913" w:rsidRPr="00650A56" w14:paraId="49098D1A" w14:textId="77777777" w:rsidTr="00E240DF">
        <w:tc>
          <w:tcPr>
            <w:tcW w:w="5744" w:type="dxa"/>
            <w:tcBorders>
              <w:top w:val="nil"/>
              <w:left w:val="single" w:sz="4" w:space="0" w:color="auto"/>
              <w:bottom w:val="nil"/>
              <w:right w:val="nil"/>
            </w:tcBorders>
          </w:tcPr>
          <w:p w14:paraId="55B4BDCA" w14:textId="77777777" w:rsidR="006A2913" w:rsidRPr="00C860C0" w:rsidRDefault="006A2913" w:rsidP="006A2913">
            <w:pPr>
              <w:pStyle w:val="Pardeliste"/>
              <w:numPr>
                <w:ilvl w:val="2"/>
                <w:numId w:val="6"/>
              </w:numPr>
              <w:rPr>
                <w:lang w:val="fr-CH" w:eastAsia="fr-FR"/>
              </w:rPr>
            </w:pPr>
            <w:r w:rsidRPr="00C860C0">
              <w:rPr>
                <w:lang w:val="fr-CH" w:eastAsia="fr-FR"/>
              </w:rPr>
              <w:t>Avant-bras en pronation</w:t>
            </w:r>
          </w:p>
        </w:tc>
        <w:tc>
          <w:tcPr>
            <w:tcW w:w="1103" w:type="dxa"/>
            <w:gridSpan w:val="2"/>
            <w:tcBorders>
              <w:top w:val="nil"/>
              <w:left w:val="nil"/>
              <w:bottom w:val="nil"/>
              <w:right w:val="nil"/>
            </w:tcBorders>
          </w:tcPr>
          <w:p w14:paraId="11E1C275" w14:textId="77777777" w:rsidR="006A2913" w:rsidRPr="00C860C0" w:rsidRDefault="006A2913"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1CEDAE57" w14:textId="77777777" w:rsidR="006A2913" w:rsidRPr="00C860C0" w:rsidRDefault="006A2913"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6545FD0B" w14:textId="77777777" w:rsidR="006A2913" w:rsidRPr="00C860C0" w:rsidRDefault="006A2913" w:rsidP="00E240DF">
            <w:pPr>
              <w:jc w:val="center"/>
              <w:rPr>
                <w:lang w:val="fr-CH"/>
              </w:rPr>
            </w:pPr>
            <w:r w:rsidRPr="00C860C0">
              <w:rPr>
                <w:lang w:val="fr-CH"/>
              </w:rPr>
              <w:sym w:font="Wingdings 2" w:char="F081"/>
            </w:r>
          </w:p>
        </w:tc>
      </w:tr>
      <w:tr w:rsidR="006A2913" w:rsidRPr="00650A56" w14:paraId="03680DFB" w14:textId="77777777" w:rsidTr="00E240DF">
        <w:tc>
          <w:tcPr>
            <w:tcW w:w="9288" w:type="dxa"/>
            <w:gridSpan w:val="7"/>
            <w:tcBorders>
              <w:top w:val="nil"/>
              <w:left w:val="single" w:sz="4" w:space="0" w:color="auto"/>
              <w:bottom w:val="nil"/>
              <w:right w:val="single" w:sz="4" w:space="0" w:color="auto"/>
            </w:tcBorders>
          </w:tcPr>
          <w:p w14:paraId="0E76ECD3" w14:textId="77777777" w:rsidR="006A2913" w:rsidRPr="00C860C0" w:rsidRDefault="006A2913" w:rsidP="006A2913">
            <w:pPr>
              <w:pStyle w:val="Pardeliste"/>
              <w:numPr>
                <w:ilvl w:val="0"/>
                <w:numId w:val="6"/>
              </w:numPr>
            </w:pPr>
            <w:r w:rsidRPr="00C860C0">
              <w:t>Mouvement volontaire réalisé en combinant les synergies de flexion et d’extension</w:t>
            </w:r>
          </w:p>
        </w:tc>
      </w:tr>
      <w:tr w:rsidR="006A2913" w:rsidRPr="00650A56" w14:paraId="59B2BFBE" w14:textId="77777777" w:rsidTr="00E240DF">
        <w:tc>
          <w:tcPr>
            <w:tcW w:w="5744" w:type="dxa"/>
            <w:tcBorders>
              <w:top w:val="nil"/>
              <w:left w:val="single" w:sz="4" w:space="0" w:color="auto"/>
              <w:bottom w:val="nil"/>
              <w:right w:val="nil"/>
            </w:tcBorders>
          </w:tcPr>
          <w:p w14:paraId="49ED19EB" w14:textId="77777777" w:rsidR="006A2913" w:rsidRPr="00650A56" w:rsidRDefault="006A2913" w:rsidP="006A2913">
            <w:pPr>
              <w:pStyle w:val="Pardeliste"/>
              <w:numPr>
                <w:ilvl w:val="1"/>
                <w:numId w:val="6"/>
              </w:numPr>
              <w:rPr>
                <w:lang w:val="fr-CH" w:eastAsia="fr-FR"/>
              </w:rPr>
            </w:pPr>
            <w:r w:rsidRPr="00650A56">
              <w:rPr>
                <w:lang w:val="fr-CH"/>
              </w:rPr>
              <w:t>Main au niveau lombaire</w:t>
            </w:r>
          </w:p>
        </w:tc>
        <w:tc>
          <w:tcPr>
            <w:tcW w:w="1103" w:type="dxa"/>
            <w:gridSpan w:val="2"/>
            <w:tcBorders>
              <w:top w:val="nil"/>
              <w:left w:val="nil"/>
              <w:bottom w:val="nil"/>
              <w:right w:val="nil"/>
            </w:tcBorders>
          </w:tcPr>
          <w:p w14:paraId="28082E01"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5CD9A9D6"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25556FE7" w14:textId="77777777" w:rsidR="006A2913" w:rsidRPr="00650A56" w:rsidRDefault="006A2913" w:rsidP="00E240DF">
            <w:pPr>
              <w:jc w:val="center"/>
              <w:rPr>
                <w:lang w:val="fr-CH"/>
              </w:rPr>
            </w:pPr>
            <w:r w:rsidRPr="00650A56">
              <w:rPr>
                <w:lang w:val="fr-CH"/>
              </w:rPr>
              <w:sym w:font="Wingdings 2" w:char="F081"/>
            </w:r>
          </w:p>
        </w:tc>
      </w:tr>
      <w:tr w:rsidR="006A2913" w:rsidRPr="00650A56" w14:paraId="33EBC2DD" w14:textId="77777777" w:rsidTr="00E240DF">
        <w:tc>
          <w:tcPr>
            <w:tcW w:w="5744" w:type="dxa"/>
            <w:tcBorders>
              <w:top w:val="nil"/>
              <w:left w:val="single" w:sz="4" w:space="0" w:color="auto"/>
              <w:bottom w:val="nil"/>
              <w:right w:val="nil"/>
            </w:tcBorders>
          </w:tcPr>
          <w:p w14:paraId="3972B929" w14:textId="77777777" w:rsidR="006A2913" w:rsidRPr="00650A56" w:rsidRDefault="006A2913" w:rsidP="006A2913">
            <w:pPr>
              <w:pStyle w:val="Pardeliste"/>
              <w:numPr>
                <w:ilvl w:val="1"/>
                <w:numId w:val="6"/>
              </w:numPr>
              <w:rPr>
                <w:lang w:val="fr-CH" w:eastAsia="fr-FR"/>
              </w:rPr>
            </w:pPr>
            <w:r w:rsidRPr="00650A56">
              <w:rPr>
                <w:lang w:val="fr-CH"/>
              </w:rPr>
              <w:t>Flexion de l’épaule de 0° à 90°</w:t>
            </w:r>
          </w:p>
        </w:tc>
        <w:tc>
          <w:tcPr>
            <w:tcW w:w="1103" w:type="dxa"/>
            <w:gridSpan w:val="2"/>
            <w:tcBorders>
              <w:top w:val="nil"/>
              <w:left w:val="nil"/>
              <w:bottom w:val="nil"/>
              <w:right w:val="nil"/>
            </w:tcBorders>
          </w:tcPr>
          <w:p w14:paraId="01362B45"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1626B396"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65C439D6" w14:textId="77777777" w:rsidR="006A2913" w:rsidRPr="00650A56" w:rsidRDefault="006A2913" w:rsidP="00E240DF">
            <w:pPr>
              <w:jc w:val="center"/>
              <w:rPr>
                <w:lang w:val="fr-CH"/>
              </w:rPr>
            </w:pPr>
            <w:r w:rsidRPr="00650A56">
              <w:rPr>
                <w:lang w:val="fr-CH"/>
              </w:rPr>
              <w:sym w:font="Wingdings 2" w:char="F081"/>
            </w:r>
          </w:p>
        </w:tc>
      </w:tr>
      <w:tr w:rsidR="006A2913" w:rsidRPr="00650A56" w14:paraId="470A7238" w14:textId="77777777" w:rsidTr="00E240DF">
        <w:tc>
          <w:tcPr>
            <w:tcW w:w="5744" w:type="dxa"/>
            <w:tcBorders>
              <w:top w:val="nil"/>
              <w:left w:val="single" w:sz="4" w:space="0" w:color="auto"/>
              <w:bottom w:val="nil"/>
              <w:right w:val="nil"/>
            </w:tcBorders>
          </w:tcPr>
          <w:p w14:paraId="769F5AAB" w14:textId="77777777" w:rsidR="006A2913" w:rsidRPr="00C860C0" w:rsidRDefault="006A2913" w:rsidP="006A2913">
            <w:pPr>
              <w:pStyle w:val="Pardeliste"/>
              <w:numPr>
                <w:ilvl w:val="1"/>
                <w:numId w:val="6"/>
              </w:numPr>
              <w:rPr>
                <w:lang w:val="fr-CH" w:eastAsia="fr-FR"/>
              </w:rPr>
            </w:pPr>
            <w:r w:rsidRPr="00C860C0">
              <w:rPr>
                <w:lang w:val="fr-CH"/>
              </w:rPr>
              <w:t>Pro-supination de l’avant-bras, coude fléchi à 90°</w:t>
            </w:r>
          </w:p>
        </w:tc>
        <w:tc>
          <w:tcPr>
            <w:tcW w:w="1103" w:type="dxa"/>
            <w:gridSpan w:val="2"/>
            <w:tcBorders>
              <w:top w:val="nil"/>
              <w:left w:val="nil"/>
              <w:bottom w:val="nil"/>
              <w:right w:val="nil"/>
            </w:tcBorders>
          </w:tcPr>
          <w:p w14:paraId="5A664FC6"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220F504C"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408846A1" w14:textId="77777777" w:rsidR="006A2913" w:rsidRPr="00650A56" w:rsidRDefault="006A2913" w:rsidP="00E240DF">
            <w:pPr>
              <w:jc w:val="center"/>
              <w:rPr>
                <w:lang w:val="fr-CH"/>
              </w:rPr>
            </w:pPr>
            <w:r w:rsidRPr="00650A56">
              <w:rPr>
                <w:lang w:val="fr-CH"/>
              </w:rPr>
              <w:sym w:font="Wingdings 2" w:char="F081"/>
            </w:r>
          </w:p>
        </w:tc>
      </w:tr>
      <w:tr w:rsidR="006A2913" w:rsidRPr="00650A56" w14:paraId="23011466" w14:textId="77777777" w:rsidTr="00E240DF">
        <w:tc>
          <w:tcPr>
            <w:tcW w:w="9288" w:type="dxa"/>
            <w:gridSpan w:val="7"/>
            <w:tcBorders>
              <w:top w:val="nil"/>
              <w:left w:val="single" w:sz="4" w:space="0" w:color="auto"/>
              <w:bottom w:val="nil"/>
              <w:right w:val="single" w:sz="4" w:space="0" w:color="auto"/>
            </w:tcBorders>
          </w:tcPr>
          <w:p w14:paraId="76CC9F1D" w14:textId="77777777" w:rsidR="006A2913" w:rsidRPr="00C860C0" w:rsidRDefault="006A2913" w:rsidP="006A2913">
            <w:pPr>
              <w:pStyle w:val="Pardeliste"/>
              <w:numPr>
                <w:ilvl w:val="0"/>
                <w:numId w:val="6"/>
              </w:numPr>
            </w:pPr>
            <w:r w:rsidRPr="00C860C0">
              <w:t>Mouvements volontaires effectués avec peu ou en dehors des synergies</w:t>
            </w:r>
          </w:p>
        </w:tc>
      </w:tr>
      <w:tr w:rsidR="006A2913" w:rsidRPr="00650A56" w14:paraId="3CB2A984" w14:textId="77777777" w:rsidTr="00E240DF">
        <w:tc>
          <w:tcPr>
            <w:tcW w:w="5744" w:type="dxa"/>
            <w:tcBorders>
              <w:top w:val="nil"/>
              <w:left w:val="single" w:sz="4" w:space="0" w:color="auto"/>
              <w:bottom w:val="nil"/>
              <w:right w:val="nil"/>
            </w:tcBorders>
          </w:tcPr>
          <w:p w14:paraId="7B784014" w14:textId="77777777" w:rsidR="006A2913" w:rsidRPr="00C860C0" w:rsidRDefault="006A2913" w:rsidP="006A2913">
            <w:pPr>
              <w:pStyle w:val="Pardeliste"/>
              <w:numPr>
                <w:ilvl w:val="1"/>
                <w:numId w:val="6"/>
              </w:numPr>
              <w:rPr>
                <w:lang w:val="fr-CH" w:eastAsia="fr-FR"/>
              </w:rPr>
            </w:pPr>
            <w:r w:rsidRPr="00C860C0">
              <w:rPr>
                <w:lang w:val="fr-CH"/>
              </w:rPr>
              <w:t>Epaule en abduction 0° - 90°</w:t>
            </w:r>
          </w:p>
        </w:tc>
        <w:tc>
          <w:tcPr>
            <w:tcW w:w="1103" w:type="dxa"/>
            <w:gridSpan w:val="2"/>
            <w:tcBorders>
              <w:top w:val="nil"/>
              <w:left w:val="nil"/>
              <w:bottom w:val="nil"/>
              <w:right w:val="nil"/>
            </w:tcBorders>
          </w:tcPr>
          <w:p w14:paraId="4F3F33DA" w14:textId="77777777" w:rsidR="006A2913" w:rsidRPr="00C860C0" w:rsidRDefault="006A2913"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46B52450" w14:textId="77777777" w:rsidR="006A2913" w:rsidRPr="00C860C0" w:rsidRDefault="006A2913"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2E3EDD0B" w14:textId="77777777" w:rsidR="006A2913" w:rsidRPr="00C860C0" w:rsidRDefault="006A2913" w:rsidP="00E240DF">
            <w:pPr>
              <w:jc w:val="center"/>
              <w:rPr>
                <w:lang w:val="fr-CH"/>
              </w:rPr>
            </w:pPr>
            <w:r w:rsidRPr="00C860C0">
              <w:rPr>
                <w:lang w:val="fr-CH"/>
              </w:rPr>
              <w:sym w:font="Wingdings 2" w:char="F081"/>
            </w:r>
          </w:p>
        </w:tc>
      </w:tr>
      <w:tr w:rsidR="006A2913" w:rsidRPr="00650A56" w14:paraId="7ADD8BF8" w14:textId="77777777" w:rsidTr="00E240DF">
        <w:tc>
          <w:tcPr>
            <w:tcW w:w="5744" w:type="dxa"/>
            <w:tcBorders>
              <w:top w:val="nil"/>
              <w:left w:val="single" w:sz="4" w:space="0" w:color="auto"/>
              <w:bottom w:val="nil"/>
              <w:right w:val="nil"/>
            </w:tcBorders>
          </w:tcPr>
          <w:p w14:paraId="2D1E0179" w14:textId="77777777" w:rsidR="006A2913" w:rsidRPr="00C860C0" w:rsidRDefault="006A2913" w:rsidP="006A2913">
            <w:pPr>
              <w:pStyle w:val="Pardeliste"/>
              <w:numPr>
                <w:ilvl w:val="1"/>
                <w:numId w:val="6"/>
              </w:numPr>
              <w:rPr>
                <w:lang w:val="fr-CH" w:eastAsia="fr-FR"/>
              </w:rPr>
            </w:pPr>
            <w:r w:rsidRPr="00C860C0">
              <w:rPr>
                <w:lang w:val="fr-CH"/>
              </w:rPr>
              <w:t>Epaule flexion 90°- 180°</w:t>
            </w:r>
          </w:p>
        </w:tc>
        <w:tc>
          <w:tcPr>
            <w:tcW w:w="1103" w:type="dxa"/>
            <w:gridSpan w:val="2"/>
            <w:tcBorders>
              <w:top w:val="nil"/>
              <w:left w:val="nil"/>
              <w:bottom w:val="nil"/>
              <w:right w:val="nil"/>
            </w:tcBorders>
          </w:tcPr>
          <w:p w14:paraId="732B5499" w14:textId="77777777" w:rsidR="006A2913" w:rsidRPr="00C860C0" w:rsidRDefault="006A2913"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60596306" w14:textId="77777777" w:rsidR="006A2913" w:rsidRPr="00C860C0" w:rsidRDefault="006A2913"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6038B751" w14:textId="77777777" w:rsidR="006A2913" w:rsidRPr="00C860C0" w:rsidRDefault="006A2913" w:rsidP="00E240DF">
            <w:pPr>
              <w:jc w:val="center"/>
              <w:rPr>
                <w:lang w:val="fr-CH"/>
              </w:rPr>
            </w:pPr>
            <w:r w:rsidRPr="00C860C0">
              <w:rPr>
                <w:lang w:val="fr-CH"/>
              </w:rPr>
              <w:sym w:font="Wingdings 2" w:char="F081"/>
            </w:r>
          </w:p>
        </w:tc>
      </w:tr>
      <w:tr w:rsidR="006A2913" w:rsidRPr="00650A56" w14:paraId="274948A2" w14:textId="77777777" w:rsidTr="00E240DF">
        <w:tc>
          <w:tcPr>
            <w:tcW w:w="5744" w:type="dxa"/>
            <w:tcBorders>
              <w:top w:val="nil"/>
              <w:left w:val="single" w:sz="4" w:space="0" w:color="auto"/>
              <w:bottom w:val="nil"/>
              <w:right w:val="nil"/>
            </w:tcBorders>
          </w:tcPr>
          <w:p w14:paraId="204F985D" w14:textId="77777777" w:rsidR="006A2913" w:rsidRPr="00C860C0" w:rsidRDefault="006A2913" w:rsidP="006A2913">
            <w:pPr>
              <w:pStyle w:val="Pardeliste"/>
              <w:numPr>
                <w:ilvl w:val="1"/>
                <w:numId w:val="6"/>
              </w:numPr>
              <w:rPr>
                <w:lang w:val="fr-CH" w:eastAsia="fr-FR"/>
              </w:rPr>
            </w:pPr>
            <w:r w:rsidRPr="00C860C0">
              <w:rPr>
                <w:lang w:val="fr-CH"/>
              </w:rPr>
              <w:t>Pro-supination, le coude complètement tendu</w:t>
            </w:r>
          </w:p>
        </w:tc>
        <w:tc>
          <w:tcPr>
            <w:tcW w:w="1103" w:type="dxa"/>
            <w:gridSpan w:val="2"/>
            <w:tcBorders>
              <w:top w:val="nil"/>
              <w:left w:val="nil"/>
              <w:bottom w:val="nil"/>
              <w:right w:val="nil"/>
            </w:tcBorders>
          </w:tcPr>
          <w:p w14:paraId="2894F796" w14:textId="77777777" w:rsidR="006A2913" w:rsidRPr="00C860C0" w:rsidRDefault="006A2913"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75EAFA20" w14:textId="77777777" w:rsidR="006A2913" w:rsidRPr="00C860C0" w:rsidRDefault="006A2913"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528A8626" w14:textId="77777777" w:rsidR="006A2913" w:rsidRPr="00C860C0" w:rsidRDefault="006A2913" w:rsidP="00E240DF">
            <w:pPr>
              <w:jc w:val="center"/>
              <w:rPr>
                <w:lang w:val="fr-CH"/>
              </w:rPr>
            </w:pPr>
            <w:r w:rsidRPr="00C860C0">
              <w:rPr>
                <w:lang w:val="fr-CH"/>
              </w:rPr>
              <w:sym w:font="Wingdings 2" w:char="F081"/>
            </w:r>
          </w:p>
        </w:tc>
      </w:tr>
      <w:tr w:rsidR="006A2913" w:rsidRPr="00650A56" w14:paraId="1FFF5A8F" w14:textId="77777777" w:rsidTr="00E240DF">
        <w:tc>
          <w:tcPr>
            <w:tcW w:w="9288" w:type="dxa"/>
            <w:gridSpan w:val="7"/>
            <w:tcBorders>
              <w:top w:val="nil"/>
              <w:left w:val="single" w:sz="4" w:space="0" w:color="auto"/>
              <w:bottom w:val="nil"/>
              <w:right w:val="single" w:sz="4" w:space="0" w:color="auto"/>
            </w:tcBorders>
          </w:tcPr>
          <w:p w14:paraId="417426C0" w14:textId="77777777" w:rsidR="006A2913" w:rsidRPr="00C860C0" w:rsidRDefault="006A2913" w:rsidP="006A2913">
            <w:pPr>
              <w:pStyle w:val="Pardeliste"/>
              <w:numPr>
                <w:ilvl w:val="0"/>
                <w:numId w:val="6"/>
              </w:numPr>
              <w:rPr>
                <w:lang w:val="fr-CH"/>
              </w:rPr>
            </w:pPr>
            <w:r w:rsidRPr="00C860C0">
              <w:rPr>
                <w:lang w:val="fr-CH"/>
              </w:rPr>
              <w:t>Activité réflexe normale</w:t>
            </w:r>
          </w:p>
        </w:tc>
      </w:tr>
      <w:tr w:rsidR="006A2913" w:rsidRPr="00650A56" w14:paraId="0F7AEB91" w14:textId="77777777" w:rsidTr="00E240DF">
        <w:tc>
          <w:tcPr>
            <w:tcW w:w="5744" w:type="dxa"/>
            <w:tcBorders>
              <w:top w:val="nil"/>
              <w:left w:val="single" w:sz="4" w:space="0" w:color="auto"/>
              <w:bottom w:val="nil"/>
              <w:right w:val="nil"/>
            </w:tcBorders>
          </w:tcPr>
          <w:p w14:paraId="2241EC61" w14:textId="77777777" w:rsidR="006A2913" w:rsidRPr="00C860C0" w:rsidRDefault="006A2913" w:rsidP="006A2913">
            <w:pPr>
              <w:pStyle w:val="Pardeliste"/>
              <w:numPr>
                <w:ilvl w:val="1"/>
                <w:numId w:val="6"/>
              </w:numPr>
              <w:rPr>
                <w:lang w:val="fr-CH" w:eastAsia="fr-FR"/>
              </w:rPr>
            </w:pPr>
            <w:r w:rsidRPr="00C860C0">
              <w:rPr>
                <w:lang w:val="fr-CH"/>
              </w:rPr>
              <w:t xml:space="preserve">Bicipital, fléchisseurs des doigts et </w:t>
            </w:r>
            <w:proofErr w:type="spellStart"/>
            <w:r w:rsidRPr="00C860C0">
              <w:rPr>
                <w:lang w:val="fr-CH"/>
              </w:rPr>
              <w:t>tricipital</w:t>
            </w:r>
            <w:proofErr w:type="spellEnd"/>
          </w:p>
        </w:tc>
        <w:tc>
          <w:tcPr>
            <w:tcW w:w="1103" w:type="dxa"/>
            <w:gridSpan w:val="2"/>
            <w:tcBorders>
              <w:top w:val="nil"/>
              <w:left w:val="nil"/>
              <w:bottom w:val="nil"/>
              <w:right w:val="nil"/>
            </w:tcBorders>
          </w:tcPr>
          <w:p w14:paraId="56160334" w14:textId="77777777" w:rsidR="006A2913" w:rsidRPr="00C860C0" w:rsidRDefault="006A2913"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2585C40C" w14:textId="77777777" w:rsidR="006A2913" w:rsidRPr="00C860C0" w:rsidRDefault="006A2913"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17BED841" w14:textId="77777777" w:rsidR="006A2913" w:rsidRPr="00C860C0" w:rsidRDefault="006A2913" w:rsidP="00E240DF">
            <w:pPr>
              <w:jc w:val="center"/>
              <w:rPr>
                <w:lang w:val="fr-CH"/>
              </w:rPr>
            </w:pPr>
            <w:r w:rsidRPr="00C860C0">
              <w:rPr>
                <w:lang w:val="fr-CH"/>
              </w:rPr>
              <w:sym w:font="Wingdings 2" w:char="F081"/>
            </w:r>
          </w:p>
        </w:tc>
      </w:tr>
      <w:tr w:rsidR="006A2913" w:rsidRPr="00650A56" w14:paraId="4DA83153" w14:textId="77777777" w:rsidTr="00E240DF">
        <w:tc>
          <w:tcPr>
            <w:tcW w:w="9288" w:type="dxa"/>
            <w:gridSpan w:val="7"/>
            <w:tcBorders>
              <w:top w:val="nil"/>
              <w:left w:val="single" w:sz="4" w:space="0" w:color="auto"/>
              <w:bottom w:val="nil"/>
              <w:right w:val="single" w:sz="4" w:space="0" w:color="auto"/>
            </w:tcBorders>
          </w:tcPr>
          <w:p w14:paraId="79ABC4C2" w14:textId="77777777" w:rsidR="006A2913" w:rsidRPr="00C860C0" w:rsidRDefault="006A2913" w:rsidP="006A2913">
            <w:pPr>
              <w:pStyle w:val="Pardeliste"/>
              <w:numPr>
                <w:ilvl w:val="0"/>
                <w:numId w:val="6"/>
              </w:numPr>
              <w:rPr>
                <w:lang w:val="fr-CH"/>
              </w:rPr>
            </w:pPr>
            <w:r w:rsidRPr="00C860C0">
              <w:rPr>
                <w:lang w:val="fr-CH"/>
              </w:rPr>
              <w:t>Fonction du poignet</w:t>
            </w:r>
          </w:p>
        </w:tc>
      </w:tr>
      <w:tr w:rsidR="006A2913" w:rsidRPr="00650A56" w14:paraId="01BA5E7F" w14:textId="77777777" w:rsidTr="00E240DF">
        <w:tc>
          <w:tcPr>
            <w:tcW w:w="5744" w:type="dxa"/>
            <w:tcBorders>
              <w:top w:val="nil"/>
              <w:left w:val="single" w:sz="4" w:space="0" w:color="auto"/>
              <w:bottom w:val="nil"/>
              <w:right w:val="nil"/>
            </w:tcBorders>
          </w:tcPr>
          <w:p w14:paraId="487917E4" w14:textId="77777777" w:rsidR="006A2913" w:rsidRPr="00C860C0" w:rsidRDefault="006A2913" w:rsidP="006A2913">
            <w:pPr>
              <w:pStyle w:val="Pardeliste"/>
              <w:numPr>
                <w:ilvl w:val="1"/>
                <w:numId w:val="6"/>
              </w:numPr>
              <w:rPr>
                <w:lang w:val="fr-CH" w:eastAsia="fr-FR"/>
              </w:rPr>
            </w:pPr>
            <w:r w:rsidRPr="00C860C0">
              <w:rPr>
                <w:lang w:val="fr-CH"/>
              </w:rPr>
              <w:t>Stabilité du poignet avec le coude fléchi à 90</w:t>
            </w:r>
          </w:p>
        </w:tc>
        <w:tc>
          <w:tcPr>
            <w:tcW w:w="1103" w:type="dxa"/>
            <w:gridSpan w:val="2"/>
            <w:tcBorders>
              <w:top w:val="nil"/>
              <w:left w:val="nil"/>
              <w:bottom w:val="nil"/>
              <w:right w:val="nil"/>
            </w:tcBorders>
          </w:tcPr>
          <w:p w14:paraId="68965E64"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6BB016FD"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5D6EE0FE" w14:textId="77777777" w:rsidR="006A2913" w:rsidRPr="00650A56" w:rsidRDefault="006A2913" w:rsidP="00E240DF">
            <w:pPr>
              <w:jc w:val="center"/>
              <w:rPr>
                <w:lang w:val="fr-CH"/>
              </w:rPr>
            </w:pPr>
            <w:r w:rsidRPr="00650A56">
              <w:rPr>
                <w:lang w:val="fr-CH"/>
              </w:rPr>
              <w:sym w:font="Wingdings 2" w:char="F081"/>
            </w:r>
          </w:p>
        </w:tc>
      </w:tr>
      <w:tr w:rsidR="006A2913" w:rsidRPr="00650A56" w14:paraId="2D0DF0D7" w14:textId="77777777" w:rsidTr="00E240DF">
        <w:tc>
          <w:tcPr>
            <w:tcW w:w="5744" w:type="dxa"/>
            <w:tcBorders>
              <w:top w:val="nil"/>
              <w:left w:val="single" w:sz="4" w:space="0" w:color="auto"/>
              <w:bottom w:val="nil"/>
              <w:right w:val="nil"/>
            </w:tcBorders>
          </w:tcPr>
          <w:p w14:paraId="65C7E907" w14:textId="77777777" w:rsidR="006A2913" w:rsidRPr="00C860C0" w:rsidRDefault="006A2913" w:rsidP="006A2913">
            <w:pPr>
              <w:pStyle w:val="Pardeliste"/>
              <w:numPr>
                <w:ilvl w:val="1"/>
                <w:numId w:val="6"/>
              </w:numPr>
              <w:rPr>
                <w:lang w:val="fr-CH" w:eastAsia="fr-FR"/>
              </w:rPr>
            </w:pPr>
            <w:r w:rsidRPr="00C860C0">
              <w:rPr>
                <w:lang w:val="fr-CH"/>
              </w:rPr>
              <w:t>Flexion – extension répétée, coude fléchi à 90°</w:t>
            </w:r>
          </w:p>
        </w:tc>
        <w:tc>
          <w:tcPr>
            <w:tcW w:w="1103" w:type="dxa"/>
            <w:gridSpan w:val="2"/>
            <w:tcBorders>
              <w:top w:val="nil"/>
              <w:left w:val="nil"/>
              <w:bottom w:val="nil"/>
              <w:right w:val="nil"/>
            </w:tcBorders>
          </w:tcPr>
          <w:p w14:paraId="4143A8E8"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5BB3A452"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15B3C80A" w14:textId="77777777" w:rsidR="006A2913" w:rsidRPr="00650A56" w:rsidRDefault="006A2913" w:rsidP="00E240DF">
            <w:pPr>
              <w:jc w:val="center"/>
              <w:rPr>
                <w:lang w:val="fr-CH"/>
              </w:rPr>
            </w:pPr>
            <w:r w:rsidRPr="00650A56">
              <w:rPr>
                <w:lang w:val="fr-CH"/>
              </w:rPr>
              <w:sym w:font="Wingdings 2" w:char="F081"/>
            </w:r>
          </w:p>
        </w:tc>
      </w:tr>
      <w:tr w:rsidR="006A2913" w:rsidRPr="00650A56" w14:paraId="4CF828CB" w14:textId="77777777" w:rsidTr="00E240DF">
        <w:tc>
          <w:tcPr>
            <w:tcW w:w="5744" w:type="dxa"/>
            <w:tcBorders>
              <w:top w:val="nil"/>
              <w:left w:val="single" w:sz="4" w:space="0" w:color="auto"/>
              <w:bottom w:val="nil"/>
              <w:right w:val="nil"/>
            </w:tcBorders>
          </w:tcPr>
          <w:p w14:paraId="0ADD2D58" w14:textId="77777777" w:rsidR="006A2913" w:rsidRPr="00C860C0" w:rsidRDefault="006A2913" w:rsidP="006A2913">
            <w:pPr>
              <w:pStyle w:val="Pardeliste"/>
              <w:numPr>
                <w:ilvl w:val="1"/>
                <w:numId w:val="6"/>
              </w:numPr>
              <w:rPr>
                <w:lang w:val="fr-CH" w:eastAsia="fr-FR"/>
              </w:rPr>
            </w:pPr>
            <w:r w:rsidRPr="00C860C0">
              <w:rPr>
                <w:lang w:val="fr-CH"/>
              </w:rPr>
              <w:t>Stabilité du poignet, coude tendu</w:t>
            </w:r>
          </w:p>
        </w:tc>
        <w:tc>
          <w:tcPr>
            <w:tcW w:w="1103" w:type="dxa"/>
            <w:gridSpan w:val="2"/>
            <w:tcBorders>
              <w:top w:val="nil"/>
              <w:left w:val="nil"/>
              <w:bottom w:val="nil"/>
              <w:right w:val="nil"/>
            </w:tcBorders>
          </w:tcPr>
          <w:p w14:paraId="62213626"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2F273DF3"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0F806D92" w14:textId="77777777" w:rsidR="006A2913" w:rsidRPr="00650A56" w:rsidRDefault="006A2913" w:rsidP="00E240DF">
            <w:pPr>
              <w:jc w:val="center"/>
              <w:rPr>
                <w:lang w:val="fr-CH"/>
              </w:rPr>
            </w:pPr>
            <w:r w:rsidRPr="00650A56">
              <w:rPr>
                <w:lang w:val="fr-CH"/>
              </w:rPr>
              <w:sym w:font="Wingdings 2" w:char="F081"/>
            </w:r>
          </w:p>
        </w:tc>
      </w:tr>
      <w:tr w:rsidR="006A2913" w:rsidRPr="00650A56" w14:paraId="0318911B" w14:textId="77777777" w:rsidTr="00E240DF">
        <w:tc>
          <w:tcPr>
            <w:tcW w:w="5744" w:type="dxa"/>
            <w:tcBorders>
              <w:top w:val="nil"/>
              <w:left w:val="single" w:sz="4" w:space="0" w:color="auto"/>
              <w:bottom w:val="nil"/>
              <w:right w:val="nil"/>
            </w:tcBorders>
          </w:tcPr>
          <w:p w14:paraId="6741DAC5" w14:textId="77777777" w:rsidR="006A2913" w:rsidRPr="00C860C0" w:rsidRDefault="006A2913" w:rsidP="006A2913">
            <w:pPr>
              <w:pStyle w:val="Pardeliste"/>
              <w:numPr>
                <w:ilvl w:val="1"/>
                <w:numId w:val="6"/>
              </w:numPr>
              <w:rPr>
                <w:lang w:val="fr-CH" w:eastAsia="fr-FR"/>
              </w:rPr>
            </w:pPr>
            <w:r w:rsidRPr="00C860C0">
              <w:rPr>
                <w:lang w:val="fr-CH"/>
              </w:rPr>
              <w:t>Flexion – extension répétée, coude tendu</w:t>
            </w:r>
          </w:p>
        </w:tc>
        <w:tc>
          <w:tcPr>
            <w:tcW w:w="1103" w:type="dxa"/>
            <w:gridSpan w:val="2"/>
            <w:tcBorders>
              <w:top w:val="nil"/>
              <w:left w:val="nil"/>
              <w:bottom w:val="nil"/>
              <w:right w:val="nil"/>
            </w:tcBorders>
          </w:tcPr>
          <w:p w14:paraId="6472AE67"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1E998268"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022C9339" w14:textId="77777777" w:rsidR="006A2913" w:rsidRPr="00650A56" w:rsidRDefault="006A2913" w:rsidP="00E240DF">
            <w:pPr>
              <w:jc w:val="center"/>
              <w:rPr>
                <w:lang w:val="fr-CH"/>
              </w:rPr>
            </w:pPr>
            <w:r w:rsidRPr="00650A56">
              <w:rPr>
                <w:lang w:val="fr-CH"/>
              </w:rPr>
              <w:sym w:font="Wingdings 2" w:char="F081"/>
            </w:r>
          </w:p>
        </w:tc>
      </w:tr>
      <w:tr w:rsidR="006A2913" w:rsidRPr="00650A56" w14:paraId="36018FF9" w14:textId="77777777" w:rsidTr="00E240DF">
        <w:tc>
          <w:tcPr>
            <w:tcW w:w="5744" w:type="dxa"/>
            <w:tcBorders>
              <w:top w:val="nil"/>
              <w:left w:val="single" w:sz="4" w:space="0" w:color="auto"/>
              <w:bottom w:val="nil"/>
              <w:right w:val="nil"/>
            </w:tcBorders>
          </w:tcPr>
          <w:p w14:paraId="60837068" w14:textId="77777777" w:rsidR="006A2913" w:rsidRPr="00C860C0" w:rsidRDefault="006A2913" w:rsidP="006A2913">
            <w:pPr>
              <w:pStyle w:val="Pardeliste"/>
              <w:numPr>
                <w:ilvl w:val="1"/>
                <w:numId w:val="6"/>
              </w:numPr>
              <w:rPr>
                <w:lang w:val="fr-CH" w:eastAsia="fr-FR"/>
              </w:rPr>
            </w:pPr>
            <w:r w:rsidRPr="00C860C0">
              <w:rPr>
                <w:lang w:val="fr-CH"/>
              </w:rPr>
              <w:t>Circumduction du poignet</w:t>
            </w:r>
          </w:p>
        </w:tc>
        <w:tc>
          <w:tcPr>
            <w:tcW w:w="1103" w:type="dxa"/>
            <w:gridSpan w:val="2"/>
            <w:tcBorders>
              <w:top w:val="nil"/>
              <w:left w:val="nil"/>
              <w:bottom w:val="nil"/>
              <w:right w:val="nil"/>
            </w:tcBorders>
          </w:tcPr>
          <w:p w14:paraId="2D7C2E14"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10008179"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7E73A804" w14:textId="77777777" w:rsidR="006A2913" w:rsidRPr="00650A56" w:rsidRDefault="006A2913" w:rsidP="00E240DF">
            <w:pPr>
              <w:jc w:val="center"/>
              <w:rPr>
                <w:lang w:val="fr-CH"/>
              </w:rPr>
            </w:pPr>
            <w:r w:rsidRPr="00650A56">
              <w:rPr>
                <w:lang w:val="fr-CH"/>
              </w:rPr>
              <w:sym w:font="Wingdings 2" w:char="F081"/>
            </w:r>
          </w:p>
        </w:tc>
      </w:tr>
      <w:tr w:rsidR="006A2913" w:rsidRPr="00650A56" w14:paraId="2CE6C375" w14:textId="77777777" w:rsidTr="00E240DF">
        <w:tc>
          <w:tcPr>
            <w:tcW w:w="9288" w:type="dxa"/>
            <w:gridSpan w:val="7"/>
            <w:tcBorders>
              <w:top w:val="nil"/>
              <w:left w:val="single" w:sz="4" w:space="0" w:color="auto"/>
              <w:bottom w:val="nil"/>
              <w:right w:val="single" w:sz="4" w:space="0" w:color="auto"/>
            </w:tcBorders>
          </w:tcPr>
          <w:p w14:paraId="74FD1A4C" w14:textId="77777777" w:rsidR="006A2913" w:rsidRPr="00C860C0" w:rsidRDefault="006A2913" w:rsidP="006A2913">
            <w:pPr>
              <w:pStyle w:val="Pardeliste"/>
              <w:numPr>
                <w:ilvl w:val="0"/>
                <w:numId w:val="6"/>
              </w:numPr>
              <w:rPr>
                <w:lang w:val="fr-CH"/>
              </w:rPr>
            </w:pPr>
            <w:r w:rsidRPr="00C860C0">
              <w:rPr>
                <w:lang w:val="fr-CH"/>
              </w:rPr>
              <w:t>Fonctions de la main.</w:t>
            </w:r>
          </w:p>
        </w:tc>
      </w:tr>
      <w:tr w:rsidR="006A2913" w:rsidRPr="00650A56" w14:paraId="5AD84D3A" w14:textId="77777777" w:rsidTr="00E240DF">
        <w:tc>
          <w:tcPr>
            <w:tcW w:w="5744" w:type="dxa"/>
            <w:tcBorders>
              <w:top w:val="nil"/>
              <w:left w:val="single" w:sz="4" w:space="0" w:color="auto"/>
              <w:bottom w:val="nil"/>
              <w:right w:val="nil"/>
            </w:tcBorders>
          </w:tcPr>
          <w:p w14:paraId="2BE51E12" w14:textId="77777777" w:rsidR="006A2913" w:rsidRPr="00C860C0" w:rsidRDefault="006A2913" w:rsidP="006A2913">
            <w:pPr>
              <w:pStyle w:val="Pardeliste"/>
              <w:numPr>
                <w:ilvl w:val="1"/>
                <w:numId w:val="6"/>
              </w:numPr>
              <w:rPr>
                <w:lang w:val="fr-CH" w:eastAsia="fr-FR"/>
              </w:rPr>
            </w:pPr>
            <w:r w:rsidRPr="00C860C0">
              <w:rPr>
                <w:lang w:val="fr-CH"/>
              </w:rPr>
              <w:t>Flexion massive (comparée à main saine)</w:t>
            </w:r>
          </w:p>
        </w:tc>
        <w:tc>
          <w:tcPr>
            <w:tcW w:w="1103" w:type="dxa"/>
            <w:gridSpan w:val="2"/>
            <w:tcBorders>
              <w:top w:val="nil"/>
              <w:left w:val="nil"/>
              <w:bottom w:val="nil"/>
              <w:right w:val="nil"/>
            </w:tcBorders>
          </w:tcPr>
          <w:p w14:paraId="0FBF65B8"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3CADFAC4"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797A1082" w14:textId="77777777" w:rsidR="006A2913" w:rsidRPr="00650A56" w:rsidRDefault="006A2913" w:rsidP="00E240DF">
            <w:pPr>
              <w:jc w:val="center"/>
              <w:rPr>
                <w:lang w:val="fr-CH"/>
              </w:rPr>
            </w:pPr>
            <w:r w:rsidRPr="00650A56">
              <w:rPr>
                <w:lang w:val="fr-CH"/>
              </w:rPr>
              <w:sym w:font="Wingdings 2" w:char="F081"/>
            </w:r>
          </w:p>
        </w:tc>
      </w:tr>
      <w:tr w:rsidR="006A2913" w:rsidRPr="00650A56" w14:paraId="51F9AEF7" w14:textId="77777777" w:rsidTr="00E240DF">
        <w:tc>
          <w:tcPr>
            <w:tcW w:w="5744" w:type="dxa"/>
            <w:tcBorders>
              <w:top w:val="nil"/>
              <w:left w:val="single" w:sz="4" w:space="0" w:color="auto"/>
              <w:bottom w:val="nil"/>
              <w:right w:val="nil"/>
            </w:tcBorders>
          </w:tcPr>
          <w:p w14:paraId="3717899B" w14:textId="77777777" w:rsidR="006A2913" w:rsidRPr="00C860C0" w:rsidRDefault="006A2913" w:rsidP="006A2913">
            <w:pPr>
              <w:pStyle w:val="Pardeliste"/>
              <w:numPr>
                <w:ilvl w:val="1"/>
                <w:numId w:val="6"/>
              </w:numPr>
              <w:rPr>
                <w:lang w:val="fr-CH" w:eastAsia="fr-FR"/>
              </w:rPr>
            </w:pPr>
            <w:r w:rsidRPr="00C860C0">
              <w:rPr>
                <w:lang w:val="fr-CH"/>
              </w:rPr>
              <w:t>Extension massive</w:t>
            </w:r>
          </w:p>
        </w:tc>
        <w:tc>
          <w:tcPr>
            <w:tcW w:w="1103" w:type="dxa"/>
            <w:gridSpan w:val="2"/>
            <w:tcBorders>
              <w:top w:val="nil"/>
              <w:left w:val="nil"/>
              <w:bottom w:val="nil"/>
              <w:right w:val="nil"/>
            </w:tcBorders>
          </w:tcPr>
          <w:p w14:paraId="1D06C97D"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286C9382"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6863A68F" w14:textId="77777777" w:rsidR="006A2913" w:rsidRPr="00650A56" w:rsidRDefault="006A2913" w:rsidP="00E240DF">
            <w:pPr>
              <w:jc w:val="center"/>
              <w:rPr>
                <w:lang w:val="fr-CH"/>
              </w:rPr>
            </w:pPr>
            <w:r w:rsidRPr="00650A56">
              <w:rPr>
                <w:lang w:val="fr-CH"/>
              </w:rPr>
              <w:sym w:font="Wingdings 2" w:char="F081"/>
            </w:r>
          </w:p>
        </w:tc>
      </w:tr>
      <w:tr w:rsidR="006A2913" w:rsidRPr="00650A56" w14:paraId="19363378" w14:textId="77777777" w:rsidTr="00E240DF">
        <w:tc>
          <w:tcPr>
            <w:tcW w:w="5744" w:type="dxa"/>
            <w:tcBorders>
              <w:top w:val="nil"/>
              <w:left w:val="single" w:sz="4" w:space="0" w:color="auto"/>
              <w:bottom w:val="nil"/>
              <w:right w:val="nil"/>
            </w:tcBorders>
          </w:tcPr>
          <w:p w14:paraId="72BA0C99" w14:textId="77777777" w:rsidR="006A2913" w:rsidRPr="00C860C0" w:rsidRDefault="006A2913" w:rsidP="006A2913">
            <w:pPr>
              <w:pStyle w:val="Pardeliste"/>
              <w:numPr>
                <w:ilvl w:val="1"/>
                <w:numId w:val="6"/>
              </w:numPr>
              <w:rPr>
                <w:lang w:val="fr-CH" w:eastAsia="fr-FR"/>
              </w:rPr>
            </w:pPr>
            <w:r w:rsidRPr="00C860C0">
              <w:rPr>
                <w:lang w:val="fr-CH"/>
              </w:rPr>
              <w:t>Prise en crochet</w:t>
            </w:r>
          </w:p>
        </w:tc>
        <w:tc>
          <w:tcPr>
            <w:tcW w:w="1103" w:type="dxa"/>
            <w:gridSpan w:val="2"/>
            <w:tcBorders>
              <w:top w:val="nil"/>
              <w:left w:val="nil"/>
              <w:bottom w:val="nil"/>
              <w:right w:val="nil"/>
            </w:tcBorders>
          </w:tcPr>
          <w:p w14:paraId="668245BC"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2EBA3CC0"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39B96A77" w14:textId="77777777" w:rsidR="006A2913" w:rsidRPr="00650A56" w:rsidRDefault="006A2913" w:rsidP="00E240DF">
            <w:pPr>
              <w:jc w:val="center"/>
              <w:rPr>
                <w:lang w:val="fr-CH"/>
              </w:rPr>
            </w:pPr>
            <w:r w:rsidRPr="00650A56">
              <w:rPr>
                <w:lang w:val="fr-CH"/>
              </w:rPr>
              <w:sym w:font="Wingdings 2" w:char="F081"/>
            </w:r>
          </w:p>
        </w:tc>
      </w:tr>
      <w:tr w:rsidR="006A2913" w:rsidRPr="00650A56" w14:paraId="7994F7AC" w14:textId="77777777" w:rsidTr="00E240DF">
        <w:tc>
          <w:tcPr>
            <w:tcW w:w="5744" w:type="dxa"/>
            <w:tcBorders>
              <w:top w:val="nil"/>
              <w:left w:val="single" w:sz="4" w:space="0" w:color="auto"/>
              <w:bottom w:val="nil"/>
              <w:right w:val="nil"/>
            </w:tcBorders>
          </w:tcPr>
          <w:p w14:paraId="4F614D12" w14:textId="77777777" w:rsidR="006A2913" w:rsidRPr="00C860C0" w:rsidRDefault="006A2913" w:rsidP="006A2913">
            <w:pPr>
              <w:pStyle w:val="Pardeliste"/>
              <w:numPr>
                <w:ilvl w:val="1"/>
                <w:numId w:val="6"/>
              </w:numPr>
              <w:rPr>
                <w:lang w:val="fr-CH" w:eastAsia="fr-FR"/>
              </w:rPr>
            </w:pPr>
            <w:r w:rsidRPr="00C860C0">
              <w:rPr>
                <w:lang w:val="fr-CH"/>
              </w:rPr>
              <w:t>Prise latérale</w:t>
            </w:r>
          </w:p>
        </w:tc>
        <w:tc>
          <w:tcPr>
            <w:tcW w:w="1103" w:type="dxa"/>
            <w:gridSpan w:val="2"/>
            <w:tcBorders>
              <w:top w:val="nil"/>
              <w:left w:val="nil"/>
              <w:bottom w:val="nil"/>
              <w:right w:val="nil"/>
            </w:tcBorders>
          </w:tcPr>
          <w:p w14:paraId="62D69A82"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5DF24770"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32AB8834" w14:textId="77777777" w:rsidR="006A2913" w:rsidRPr="00650A56" w:rsidRDefault="006A2913" w:rsidP="00E240DF">
            <w:pPr>
              <w:jc w:val="center"/>
              <w:rPr>
                <w:lang w:val="fr-CH"/>
              </w:rPr>
            </w:pPr>
            <w:r w:rsidRPr="00650A56">
              <w:rPr>
                <w:lang w:val="fr-CH"/>
              </w:rPr>
              <w:sym w:font="Wingdings 2" w:char="F081"/>
            </w:r>
          </w:p>
        </w:tc>
      </w:tr>
      <w:tr w:rsidR="006A2913" w:rsidRPr="00650A56" w14:paraId="0ED8F19F" w14:textId="77777777" w:rsidTr="00E240DF">
        <w:trPr>
          <w:trHeight w:val="236"/>
        </w:trPr>
        <w:tc>
          <w:tcPr>
            <w:tcW w:w="5744" w:type="dxa"/>
            <w:tcBorders>
              <w:top w:val="nil"/>
              <w:left w:val="single" w:sz="4" w:space="0" w:color="auto"/>
              <w:bottom w:val="nil"/>
              <w:right w:val="nil"/>
            </w:tcBorders>
          </w:tcPr>
          <w:p w14:paraId="62EE77F2" w14:textId="77777777" w:rsidR="006A2913" w:rsidRPr="00C860C0" w:rsidRDefault="006A2913" w:rsidP="006A2913">
            <w:pPr>
              <w:pStyle w:val="Pardeliste"/>
              <w:numPr>
                <w:ilvl w:val="1"/>
                <w:numId w:val="6"/>
              </w:numPr>
              <w:rPr>
                <w:lang w:val="fr-CH" w:eastAsia="fr-FR"/>
              </w:rPr>
            </w:pPr>
            <w:r w:rsidRPr="00C860C0">
              <w:rPr>
                <w:lang w:val="fr-CH"/>
              </w:rPr>
              <w:t>Prise par opposition pouce – index</w:t>
            </w:r>
          </w:p>
        </w:tc>
        <w:tc>
          <w:tcPr>
            <w:tcW w:w="1103" w:type="dxa"/>
            <w:gridSpan w:val="2"/>
            <w:tcBorders>
              <w:top w:val="nil"/>
              <w:left w:val="nil"/>
              <w:bottom w:val="nil"/>
              <w:right w:val="nil"/>
            </w:tcBorders>
          </w:tcPr>
          <w:p w14:paraId="717C5F7E"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4B686A25"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7FBCF391" w14:textId="77777777" w:rsidR="006A2913" w:rsidRPr="00650A56" w:rsidRDefault="006A2913" w:rsidP="00E240DF">
            <w:pPr>
              <w:jc w:val="center"/>
              <w:rPr>
                <w:lang w:val="fr-CH"/>
              </w:rPr>
            </w:pPr>
            <w:r w:rsidRPr="00650A56">
              <w:rPr>
                <w:lang w:val="fr-CH"/>
              </w:rPr>
              <w:sym w:font="Wingdings 2" w:char="F081"/>
            </w:r>
          </w:p>
        </w:tc>
      </w:tr>
      <w:tr w:rsidR="006A2913" w:rsidRPr="00650A56" w14:paraId="1024E659" w14:textId="77777777" w:rsidTr="00E240DF">
        <w:tc>
          <w:tcPr>
            <w:tcW w:w="5744" w:type="dxa"/>
            <w:tcBorders>
              <w:top w:val="nil"/>
              <w:left w:val="single" w:sz="4" w:space="0" w:color="auto"/>
              <w:bottom w:val="nil"/>
              <w:right w:val="nil"/>
            </w:tcBorders>
          </w:tcPr>
          <w:p w14:paraId="33BA22A0" w14:textId="77777777" w:rsidR="006A2913" w:rsidRPr="00C860C0" w:rsidRDefault="006A2913" w:rsidP="006A2913">
            <w:pPr>
              <w:pStyle w:val="Pardeliste"/>
              <w:numPr>
                <w:ilvl w:val="1"/>
                <w:numId w:val="6"/>
              </w:numPr>
              <w:rPr>
                <w:lang w:val="fr-CH" w:eastAsia="fr-FR"/>
              </w:rPr>
            </w:pPr>
            <w:r w:rsidRPr="00C860C0">
              <w:rPr>
                <w:lang w:val="fr-CH"/>
              </w:rPr>
              <w:t xml:space="preserve">Prise </w:t>
            </w:r>
            <w:r w:rsidRPr="00C860C0">
              <w:t>subterminale</w:t>
            </w:r>
          </w:p>
        </w:tc>
        <w:tc>
          <w:tcPr>
            <w:tcW w:w="1103" w:type="dxa"/>
            <w:gridSpan w:val="2"/>
            <w:tcBorders>
              <w:top w:val="nil"/>
              <w:left w:val="nil"/>
              <w:bottom w:val="nil"/>
              <w:right w:val="nil"/>
            </w:tcBorders>
          </w:tcPr>
          <w:p w14:paraId="06CF2101"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5331E4C6"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3C226FB9" w14:textId="77777777" w:rsidR="006A2913" w:rsidRPr="00650A56" w:rsidRDefault="006A2913" w:rsidP="00E240DF">
            <w:pPr>
              <w:jc w:val="center"/>
              <w:rPr>
                <w:lang w:val="fr-CH"/>
              </w:rPr>
            </w:pPr>
            <w:r w:rsidRPr="00650A56">
              <w:rPr>
                <w:lang w:val="fr-CH"/>
              </w:rPr>
              <w:sym w:font="Wingdings 2" w:char="F081"/>
            </w:r>
          </w:p>
        </w:tc>
      </w:tr>
      <w:tr w:rsidR="006A2913" w:rsidRPr="00650A56" w14:paraId="607D33A1" w14:textId="77777777" w:rsidTr="00E240DF">
        <w:tc>
          <w:tcPr>
            <w:tcW w:w="5744" w:type="dxa"/>
            <w:tcBorders>
              <w:top w:val="nil"/>
              <w:left w:val="single" w:sz="4" w:space="0" w:color="auto"/>
              <w:bottom w:val="nil"/>
              <w:right w:val="nil"/>
            </w:tcBorders>
          </w:tcPr>
          <w:p w14:paraId="72A5AB83" w14:textId="77777777" w:rsidR="006A2913" w:rsidRPr="00C860C0" w:rsidRDefault="006A2913" w:rsidP="006A2913">
            <w:pPr>
              <w:pStyle w:val="Pardeliste"/>
              <w:numPr>
                <w:ilvl w:val="1"/>
                <w:numId w:val="6"/>
              </w:numPr>
              <w:rPr>
                <w:lang w:val="fr-CH" w:eastAsia="fr-FR"/>
              </w:rPr>
            </w:pPr>
            <w:r w:rsidRPr="00C860C0">
              <w:rPr>
                <w:lang w:val="fr-CH"/>
              </w:rPr>
              <w:t>Prise sphérique</w:t>
            </w:r>
          </w:p>
        </w:tc>
        <w:tc>
          <w:tcPr>
            <w:tcW w:w="1103" w:type="dxa"/>
            <w:gridSpan w:val="2"/>
            <w:tcBorders>
              <w:top w:val="nil"/>
              <w:left w:val="nil"/>
              <w:bottom w:val="nil"/>
              <w:right w:val="nil"/>
            </w:tcBorders>
          </w:tcPr>
          <w:p w14:paraId="58B1AFDB"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33B45AB9"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29092FD8" w14:textId="77777777" w:rsidR="006A2913" w:rsidRPr="00650A56" w:rsidRDefault="006A2913" w:rsidP="00E240DF">
            <w:pPr>
              <w:jc w:val="center"/>
              <w:rPr>
                <w:lang w:val="fr-CH"/>
              </w:rPr>
            </w:pPr>
            <w:r w:rsidRPr="00650A56">
              <w:rPr>
                <w:lang w:val="fr-CH"/>
              </w:rPr>
              <w:sym w:font="Wingdings 2" w:char="F081"/>
            </w:r>
          </w:p>
        </w:tc>
      </w:tr>
      <w:tr w:rsidR="006A2913" w:rsidRPr="00650A56" w14:paraId="34D44B74" w14:textId="77777777" w:rsidTr="00E240DF">
        <w:tc>
          <w:tcPr>
            <w:tcW w:w="9288" w:type="dxa"/>
            <w:gridSpan w:val="7"/>
            <w:tcBorders>
              <w:top w:val="nil"/>
              <w:left w:val="single" w:sz="4" w:space="0" w:color="auto"/>
              <w:bottom w:val="nil"/>
              <w:right w:val="single" w:sz="4" w:space="0" w:color="auto"/>
            </w:tcBorders>
          </w:tcPr>
          <w:p w14:paraId="3E32903D" w14:textId="77777777" w:rsidR="006A2913" w:rsidRPr="00C860C0" w:rsidRDefault="006A2913" w:rsidP="006A2913">
            <w:pPr>
              <w:pStyle w:val="Pardeliste"/>
              <w:numPr>
                <w:ilvl w:val="0"/>
                <w:numId w:val="6"/>
              </w:numPr>
              <w:rPr>
                <w:lang w:val="fr-CH"/>
              </w:rPr>
            </w:pPr>
            <w:r w:rsidRPr="00C860C0">
              <w:rPr>
                <w:lang w:val="fr-CH"/>
              </w:rPr>
              <w:t>Coordination / vitesse d’exécution</w:t>
            </w:r>
          </w:p>
        </w:tc>
      </w:tr>
      <w:tr w:rsidR="006A2913" w:rsidRPr="00650A56" w14:paraId="012D2100" w14:textId="77777777" w:rsidTr="00E240DF">
        <w:tc>
          <w:tcPr>
            <w:tcW w:w="5744" w:type="dxa"/>
            <w:tcBorders>
              <w:top w:val="nil"/>
              <w:left w:val="single" w:sz="4" w:space="0" w:color="auto"/>
              <w:bottom w:val="nil"/>
              <w:right w:val="nil"/>
            </w:tcBorders>
          </w:tcPr>
          <w:p w14:paraId="4F5F6C11" w14:textId="77777777" w:rsidR="006A2913" w:rsidRPr="00650A56" w:rsidRDefault="006A2913" w:rsidP="00E240DF">
            <w:pPr>
              <w:rPr>
                <w:lang w:val="fr-CH" w:eastAsia="fr-FR"/>
              </w:rPr>
            </w:pPr>
            <w:r w:rsidRPr="00650A56">
              <w:rPr>
                <w:lang w:val="fr-CH" w:eastAsia="fr-FR"/>
              </w:rPr>
              <w:lastRenderedPageBreak/>
              <w:t>Temps pour 5 répétitions</w:t>
            </w:r>
          </w:p>
        </w:tc>
        <w:tc>
          <w:tcPr>
            <w:tcW w:w="596" w:type="dxa"/>
            <w:tcBorders>
              <w:top w:val="nil"/>
              <w:left w:val="nil"/>
              <w:bottom w:val="nil"/>
              <w:right w:val="nil"/>
            </w:tcBorders>
          </w:tcPr>
          <w:p w14:paraId="1AC1BA98" w14:textId="77777777" w:rsidR="006A2913" w:rsidRPr="00650A56" w:rsidRDefault="006A2913" w:rsidP="00E240DF">
            <w:pPr>
              <w:jc w:val="center"/>
              <w:rPr>
                <w:lang w:val="fr-CH"/>
              </w:rPr>
            </w:pPr>
            <w:r w:rsidRPr="00650A56">
              <w:rPr>
                <w:lang w:val="fr-CH"/>
              </w:rPr>
              <w:t>G</w:t>
            </w:r>
          </w:p>
        </w:tc>
        <w:tc>
          <w:tcPr>
            <w:tcW w:w="1175" w:type="dxa"/>
            <w:gridSpan w:val="2"/>
            <w:tcBorders>
              <w:top w:val="nil"/>
              <w:left w:val="nil"/>
              <w:bottom w:val="nil"/>
              <w:right w:val="nil"/>
            </w:tcBorders>
          </w:tcPr>
          <w:p w14:paraId="15201AB6" w14:textId="77777777" w:rsidR="006A2913" w:rsidRPr="00650A56" w:rsidRDefault="006A2913" w:rsidP="00E240DF">
            <w:pPr>
              <w:jc w:val="center"/>
              <w:rPr>
                <w:lang w:val="fr-CH"/>
              </w:rPr>
            </w:pPr>
          </w:p>
        </w:tc>
        <w:tc>
          <w:tcPr>
            <w:tcW w:w="595" w:type="dxa"/>
            <w:gridSpan w:val="2"/>
            <w:tcBorders>
              <w:top w:val="nil"/>
              <w:left w:val="nil"/>
              <w:bottom w:val="nil"/>
              <w:right w:val="nil"/>
            </w:tcBorders>
          </w:tcPr>
          <w:p w14:paraId="0BAD6228" w14:textId="77777777" w:rsidR="006A2913" w:rsidRPr="00650A56" w:rsidRDefault="006A2913" w:rsidP="00E240DF">
            <w:pPr>
              <w:jc w:val="center"/>
              <w:rPr>
                <w:lang w:val="fr-CH"/>
              </w:rPr>
            </w:pPr>
            <w:r w:rsidRPr="00650A56">
              <w:rPr>
                <w:lang w:val="fr-CH"/>
              </w:rPr>
              <w:t>D</w:t>
            </w:r>
          </w:p>
        </w:tc>
        <w:tc>
          <w:tcPr>
            <w:tcW w:w="1178" w:type="dxa"/>
            <w:tcBorders>
              <w:top w:val="nil"/>
              <w:left w:val="nil"/>
              <w:bottom w:val="nil"/>
              <w:right w:val="single" w:sz="4" w:space="0" w:color="auto"/>
            </w:tcBorders>
          </w:tcPr>
          <w:p w14:paraId="159B4830" w14:textId="77777777" w:rsidR="006A2913" w:rsidRPr="00650A56" w:rsidRDefault="006A2913" w:rsidP="00E240DF">
            <w:pPr>
              <w:jc w:val="center"/>
              <w:rPr>
                <w:lang w:val="fr-CH"/>
              </w:rPr>
            </w:pPr>
          </w:p>
        </w:tc>
      </w:tr>
      <w:tr w:rsidR="006A2913" w:rsidRPr="00650A56" w14:paraId="6DBC15D5" w14:textId="77777777" w:rsidTr="00E240DF">
        <w:tc>
          <w:tcPr>
            <w:tcW w:w="5744" w:type="dxa"/>
            <w:tcBorders>
              <w:top w:val="nil"/>
              <w:left w:val="single" w:sz="4" w:space="0" w:color="auto"/>
              <w:bottom w:val="nil"/>
              <w:right w:val="nil"/>
            </w:tcBorders>
          </w:tcPr>
          <w:p w14:paraId="3B579C05" w14:textId="77777777" w:rsidR="006A2913" w:rsidRPr="00650A56" w:rsidRDefault="006A2913" w:rsidP="006A2913">
            <w:pPr>
              <w:pStyle w:val="Pardeliste"/>
              <w:numPr>
                <w:ilvl w:val="1"/>
                <w:numId w:val="6"/>
              </w:numPr>
              <w:rPr>
                <w:lang w:val="fr-CH" w:eastAsia="fr-FR"/>
              </w:rPr>
            </w:pPr>
            <w:r w:rsidRPr="00650A56">
              <w:rPr>
                <w:lang w:val="fr-CH"/>
              </w:rPr>
              <w:t>Tremblement</w:t>
            </w:r>
          </w:p>
        </w:tc>
        <w:tc>
          <w:tcPr>
            <w:tcW w:w="1103" w:type="dxa"/>
            <w:gridSpan w:val="2"/>
            <w:tcBorders>
              <w:top w:val="nil"/>
              <w:left w:val="nil"/>
              <w:bottom w:val="nil"/>
              <w:right w:val="nil"/>
            </w:tcBorders>
          </w:tcPr>
          <w:p w14:paraId="2B094D4D"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1EE74DFA"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2AA742D8" w14:textId="77777777" w:rsidR="006A2913" w:rsidRPr="00650A56" w:rsidRDefault="006A2913" w:rsidP="00E240DF">
            <w:pPr>
              <w:jc w:val="center"/>
              <w:rPr>
                <w:lang w:val="fr-CH"/>
              </w:rPr>
            </w:pPr>
            <w:r w:rsidRPr="00650A56">
              <w:rPr>
                <w:lang w:val="fr-CH"/>
              </w:rPr>
              <w:sym w:font="Wingdings 2" w:char="F081"/>
            </w:r>
          </w:p>
        </w:tc>
      </w:tr>
      <w:tr w:rsidR="006A2913" w:rsidRPr="00650A56" w14:paraId="7907DC19" w14:textId="77777777" w:rsidTr="00E240DF">
        <w:tc>
          <w:tcPr>
            <w:tcW w:w="5744" w:type="dxa"/>
            <w:tcBorders>
              <w:top w:val="nil"/>
              <w:left w:val="single" w:sz="4" w:space="0" w:color="auto"/>
              <w:bottom w:val="nil"/>
              <w:right w:val="nil"/>
            </w:tcBorders>
          </w:tcPr>
          <w:p w14:paraId="639E8383" w14:textId="77777777" w:rsidR="006A2913" w:rsidRPr="00650A56" w:rsidRDefault="006A2913" w:rsidP="006A2913">
            <w:pPr>
              <w:pStyle w:val="Pardeliste"/>
              <w:numPr>
                <w:ilvl w:val="1"/>
                <w:numId w:val="6"/>
              </w:numPr>
              <w:rPr>
                <w:lang w:val="fr-CH" w:eastAsia="fr-FR"/>
              </w:rPr>
            </w:pPr>
            <w:r w:rsidRPr="00650A56">
              <w:rPr>
                <w:lang w:val="fr-CH"/>
              </w:rPr>
              <w:t>Dysmétrie</w:t>
            </w:r>
          </w:p>
        </w:tc>
        <w:tc>
          <w:tcPr>
            <w:tcW w:w="1103" w:type="dxa"/>
            <w:gridSpan w:val="2"/>
            <w:tcBorders>
              <w:top w:val="nil"/>
              <w:left w:val="nil"/>
              <w:bottom w:val="nil"/>
              <w:right w:val="nil"/>
            </w:tcBorders>
          </w:tcPr>
          <w:p w14:paraId="53283199"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4803A1D5"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4E644DC2" w14:textId="77777777" w:rsidR="006A2913" w:rsidRPr="00650A56" w:rsidRDefault="006A2913" w:rsidP="00E240DF">
            <w:pPr>
              <w:jc w:val="center"/>
              <w:rPr>
                <w:lang w:val="fr-CH"/>
              </w:rPr>
            </w:pPr>
            <w:r w:rsidRPr="00650A56">
              <w:rPr>
                <w:lang w:val="fr-CH"/>
              </w:rPr>
              <w:sym w:font="Wingdings 2" w:char="F081"/>
            </w:r>
          </w:p>
        </w:tc>
      </w:tr>
      <w:tr w:rsidR="006A2913" w:rsidRPr="00650A56" w14:paraId="5E4AE7B4" w14:textId="77777777" w:rsidTr="00E240DF">
        <w:tc>
          <w:tcPr>
            <w:tcW w:w="5744" w:type="dxa"/>
            <w:tcBorders>
              <w:top w:val="nil"/>
              <w:left w:val="single" w:sz="4" w:space="0" w:color="auto"/>
              <w:bottom w:val="single" w:sz="4" w:space="0" w:color="auto"/>
              <w:right w:val="nil"/>
            </w:tcBorders>
          </w:tcPr>
          <w:p w14:paraId="3D939601" w14:textId="77777777" w:rsidR="006A2913" w:rsidRPr="00650A56" w:rsidRDefault="006A2913" w:rsidP="006A2913">
            <w:pPr>
              <w:pStyle w:val="Pardeliste"/>
              <w:numPr>
                <w:ilvl w:val="1"/>
                <w:numId w:val="6"/>
              </w:numPr>
              <w:rPr>
                <w:lang w:val="fr-CH" w:eastAsia="fr-FR"/>
              </w:rPr>
            </w:pPr>
            <w:r w:rsidRPr="00650A56">
              <w:rPr>
                <w:lang w:val="fr-CH"/>
              </w:rPr>
              <w:t>Vitesse</w:t>
            </w:r>
          </w:p>
        </w:tc>
        <w:tc>
          <w:tcPr>
            <w:tcW w:w="1103" w:type="dxa"/>
            <w:gridSpan w:val="2"/>
            <w:tcBorders>
              <w:top w:val="nil"/>
              <w:left w:val="nil"/>
              <w:bottom w:val="single" w:sz="4" w:space="0" w:color="auto"/>
              <w:right w:val="nil"/>
            </w:tcBorders>
          </w:tcPr>
          <w:p w14:paraId="61EE85FE" w14:textId="77777777" w:rsidR="006A2913" w:rsidRPr="00650A56" w:rsidRDefault="006A2913" w:rsidP="00E240DF">
            <w:pPr>
              <w:jc w:val="center"/>
              <w:rPr>
                <w:lang w:val="fr-CH"/>
              </w:rPr>
            </w:pPr>
            <w:r w:rsidRPr="00650A56">
              <w:rPr>
                <w:lang w:val="fr-CH"/>
              </w:rPr>
              <w:sym w:font="Wingdings 2" w:char="F081"/>
            </w:r>
          </w:p>
        </w:tc>
        <w:tc>
          <w:tcPr>
            <w:tcW w:w="1110" w:type="dxa"/>
            <w:gridSpan w:val="2"/>
            <w:tcBorders>
              <w:top w:val="nil"/>
              <w:left w:val="nil"/>
              <w:bottom w:val="single" w:sz="4" w:space="0" w:color="auto"/>
              <w:right w:val="nil"/>
            </w:tcBorders>
          </w:tcPr>
          <w:p w14:paraId="1697551E" w14:textId="77777777" w:rsidR="006A2913" w:rsidRPr="00650A56" w:rsidRDefault="006A2913" w:rsidP="00E240DF">
            <w:pPr>
              <w:jc w:val="center"/>
              <w:rPr>
                <w:lang w:val="fr-CH"/>
              </w:rPr>
            </w:pPr>
            <w:r w:rsidRPr="00650A56">
              <w:rPr>
                <w:lang w:val="fr-CH"/>
              </w:rPr>
              <w:sym w:font="Wingdings 2" w:char="F081"/>
            </w:r>
          </w:p>
        </w:tc>
        <w:tc>
          <w:tcPr>
            <w:tcW w:w="1331" w:type="dxa"/>
            <w:gridSpan w:val="2"/>
            <w:tcBorders>
              <w:top w:val="nil"/>
              <w:left w:val="nil"/>
              <w:bottom w:val="single" w:sz="4" w:space="0" w:color="auto"/>
              <w:right w:val="single" w:sz="4" w:space="0" w:color="auto"/>
            </w:tcBorders>
          </w:tcPr>
          <w:p w14:paraId="46A90C55" w14:textId="77777777" w:rsidR="006A2913" w:rsidRPr="00650A56" w:rsidRDefault="006A2913" w:rsidP="00E240DF">
            <w:pPr>
              <w:jc w:val="center"/>
              <w:rPr>
                <w:lang w:val="fr-CH"/>
              </w:rPr>
            </w:pPr>
            <w:r w:rsidRPr="00650A56">
              <w:rPr>
                <w:lang w:val="fr-CH"/>
              </w:rPr>
              <w:sym w:font="Wingdings 2" w:char="F081"/>
            </w:r>
          </w:p>
        </w:tc>
      </w:tr>
      <w:tr w:rsidR="006A2913" w:rsidRPr="00650A56" w14:paraId="0419AB8B" w14:textId="77777777" w:rsidTr="00E240DF">
        <w:tc>
          <w:tcPr>
            <w:tcW w:w="6847" w:type="dxa"/>
            <w:gridSpan w:val="3"/>
            <w:tcBorders>
              <w:top w:val="single" w:sz="4" w:space="0" w:color="auto"/>
              <w:left w:val="single" w:sz="4" w:space="0" w:color="auto"/>
            </w:tcBorders>
            <w:vAlign w:val="center"/>
          </w:tcPr>
          <w:p w14:paraId="7AA7C186" w14:textId="77777777" w:rsidR="006A2913" w:rsidRPr="00C860C0" w:rsidRDefault="006A2913" w:rsidP="00E240DF">
            <w:pPr>
              <w:jc w:val="center"/>
              <w:rPr>
                <w:lang w:val="fr-CH"/>
              </w:rPr>
            </w:pPr>
            <w:r w:rsidRPr="00C860C0">
              <w:rPr>
                <w:lang w:val="fr-CH"/>
              </w:rPr>
              <w:t>Total membre supérieur</w:t>
            </w:r>
          </w:p>
        </w:tc>
        <w:tc>
          <w:tcPr>
            <w:tcW w:w="2441" w:type="dxa"/>
            <w:gridSpan w:val="4"/>
            <w:tcBorders>
              <w:top w:val="single" w:sz="4" w:space="0" w:color="auto"/>
            </w:tcBorders>
          </w:tcPr>
          <w:p w14:paraId="10B8296B" w14:textId="77777777" w:rsidR="006A2913" w:rsidRPr="00C860C0" w:rsidRDefault="006A2913" w:rsidP="00E240DF">
            <w:pPr>
              <w:jc w:val="center"/>
              <w:rPr>
                <w:lang w:val="fr-CH"/>
              </w:rPr>
            </w:pPr>
            <w:r w:rsidRPr="00C860C0">
              <w:rPr>
                <w:lang w:val="fr-CH"/>
              </w:rPr>
              <w:t>/ 66</w:t>
            </w:r>
          </w:p>
        </w:tc>
      </w:tr>
    </w:tbl>
    <w:p w14:paraId="6053B1B5" w14:textId="77777777" w:rsidR="006A2913" w:rsidRDefault="006A2913" w:rsidP="00BA34E8">
      <w:pPr>
        <w:widowControl w:val="0"/>
        <w:autoSpaceDE w:val="0"/>
        <w:autoSpaceDN w:val="0"/>
        <w:adjustRightInd w:val="0"/>
        <w:rPr>
          <w:rFonts w:cs="Times"/>
          <w:color w:val="000000"/>
          <w:sz w:val="22"/>
          <w:szCs w:val="22"/>
        </w:rPr>
      </w:pPr>
    </w:p>
    <w:p w14:paraId="5BF9BAB5" w14:textId="37D69CDC" w:rsidR="00D725CD" w:rsidRDefault="00D725CD">
      <w:pPr>
        <w:rPr>
          <w:rFonts w:cs="Times"/>
          <w:color w:val="000000"/>
          <w:sz w:val="22"/>
          <w:szCs w:val="22"/>
        </w:rPr>
      </w:pPr>
      <w:r>
        <w:rPr>
          <w:rFonts w:cs="Times"/>
          <w:color w:val="000000"/>
          <w:sz w:val="22"/>
          <w:szCs w:val="22"/>
        </w:rPr>
        <w:br w:type="page"/>
      </w:r>
    </w:p>
    <w:p w14:paraId="759B26D6" w14:textId="467D9D41" w:rsidR="00D725CD" w:rsidRDefault="00D725CD" w:rsidP="00D725CD">
      <w:pPr>
        <w:widowControl w:val="0"/>
        <w:autoSpaceDE w:val="0"/>
        <w:autoSpaceDN w:val="0"/>
        <w:adjustRightInd w:val="0"/>
        <w:spacing w:after="240" w:line="440" w:lineRule="atLeast"/>
        <w:rPr>
          <w:rFonts w:ascii="Times" w:hAnsi="Times" w:cs="Times"/>
          <w:color w:val="000000"/>
          <w:sz w:val="37"/>
          <w:szCs w:val="37"/>
        </w:rPr>
      </w:pPr>
      <w:r>
        <w:rPr>
          <w:rFonts w:ascii="Times" w:hAnsi="Times" w:cs="Times"/>
          <w:color w:val="000000"/>
          <w:sz w:val="37"/>
          <w:szCs w:val="37"/>
        </w:rPr>
        <w:lastRenderedPageBreak/>
        <w:t xml:space="preserve">Protocole Sous échelle motrice du membre inférieur du </w:t>
      </w:r>
      <w:proofErr w:type="spellStart"/>
      <w:r>
        <w:rPr>
          <w:rFonts w:ascii="Times" w:hAnsi="Times" w:cs="Times"/>
          <w:color w:val="000000"/>
          <w:sz w:val="37"/>
          <w:szCs w:val="37"/>
        </w:rPr>
        <w:t>Fugl</w:t>
      </w:r>
      <w:proofErr w:type="spellEnd"/>
      <w:r>
        <w:rPr>
          <w:rFonts w:ascii="Times" w:hAnsi="Times" w:cs="Times"/>
          <w:color w:val="000000"/>
          <w:sz w:val="37"/>
          <w:szCs w:val="37"/>
        </w:rPr>
        <w:t xml:space="preserve"> Meyer </w:t>
      </w:r>
      <w:proofErr w:type="spellStart"/>
      <w:r>
        <w:rPr>
          <w:rFonts w:ascii="Times" w:hAnsi="Times" w:cs="Times"/>
          <w:color w:val="000000"/>
          <w:sz w:val="37"/>
          <w:szCs w:val="37"/>
        </w:rPr>
        <w:t>Assessment</w:t>
      </w:r>
      <w:proofErr w:type="spellEnd"/>
      <w:r>
        <w:rPr>
          <w:rFonts w:ascii="Times" w:hAnsi="Times" w:cs="Times"/>
          <w:color w:val="000000"/>
          <w:sz w:val="37"/>
          <w:szCs w:val="37"/>
        </w:rPr>
        <w:t xml:space="preserve"> (FMA-LE) </w:t>
      </w:r>
    </w:p>
    <w:p w14:paraId="274A090C" w14:textId="77777777" w:rsidR="00D725CD" w:rsidRPr="001F10FF" w:rsidRDefault="00D725CD" w:rsidP="00D725CD">
      <w:pPr>
        <w:widowControl w:val="0"/>
        <w:autoSpaceDE w:val="0"/>
        <w:autoSpaceDN w:val="0"/>
        <w:adjustRightInd w:val="0"/>
        <w:spacing w:after="240"/>
        <w:rPr>
          <w:rFonts w:cs="Times"/>
          <w:color w:val="000000"/>
          <w:sz w:val="22"/>
          <w:szCs w:val="22"/>
        </w:rPr>
      </w:pPr>
      <w:r w:rsidRPr="001F10FF">
        <w:rPr>
          <w:rFonts w:cs="Times"/>
          <w:b/>
          <w:bCs/>
          <w:color w:val="000000"/>
          <w:sz w:val="22"/>
          <w:szCs w:val="22"/>
        </w:rPr>
        <w:t xml:space="preserve">Position de départ : </w:t>
      </w:r>
    </w:p>
    <w:p w14:paraId="5E49DBD6" w14:textId="1C2D1355" w:rsidR="00D725CD" w:rsidRPr="001F10FF" w:rsidRDefault="00D725CD" w:rsidP="00D725CD">
      <w:pPr>
        <w:widowControl w:val="0"/>
        <w:autoSpaceDE w:val="0"/>
        <w:autoSpaceDN w:val="0"/>
        <w:adjustRightInd w:val="0"/>
        <w:spacing w:after="240"/>
        <w:rPr>
          <w:rFonts w:cs="Times"/>
          <w:color w:val="000000"/>
          <w:sz w:val="22"/>
          <w:szCs w:val="22"/>
        </w:rPr>
      </w:pPr>
      <w:r w:rsidRPr="001F10FF">
        <w:rPr>
          <w:rFonts w:cs="Times"/>
          <w:color w:val="000000"/>
          <w:sz w:val="22"/>
          <w:szCs w:val="22"/>
        </w:rPr>
        <w:t>Certains items exigent que le patient réalise la position de départ et son maintien de manière indépendante. Pour d’autres, le thérapeute peut aider le patient à réaliser la position de départ. Si le patient a besoin de l’aide du thérapeute, il est recommandé de guider le mouvement et d’attendre environ 3 secondes dans la position pour voir si le patient est capable de la maintenir de manière indépendante. Toutes</w:t>
      </w:r>
      <w:r>
        <w:rPr>
          <w:rFonts w:cs="Times"/>
          <w:color w:val="000000"/>
          <w:sz w:val="22"/>
          <w:szCs w:val="22"/>
        </w:rPr>
        <w:t xml:space="preserve"> les tâches motrices de la FMA-L</w:t>
      </w:r>
      <w:r w:rsidRPr="001F10FF">
        <w:rPr>
          <w:rFonts w:cs="Times"/>
          <w:color w:val="000000"/>
          <w:sz w:val="22"/>
          <w:szCs w:val="22"/>
        </w:rPr>
        <w:t xml:space="preserve">E devraient être effectuées comme des unités distinctes avec une pause de 3 secondes entre chaque tâche sauf pour la tâche flexion et extension des doigts. </w:t>
      </w:r>
    </w:p>
    <w:p w14:paraId="3F4C851B" w14:textId="77777777" w:rsidR="00D725CD" w:rsidRDefault="00D725CD" w:rsidP="00BA34E8">
      <w:pPr>
        <w:widowControl w:val="0"/>
        <w:autoSpaceDE w:val="0"/>
        <w:autoSpaceDN w:val="0"/>
        <w:adjustRightInd w:val="0"/>
        <w:rPr>
          <w:rFonts w:cs="Times"/>
          <w:color w:val="000000"/>
          <w:sz w:val="22"/>
          <w:szCs w:val="22"/>
        </w:rPr>
      </w:pPr>
    </w:p>
    <w:p w14:paraId="06FD5A8A" w14:textId="77777777" w:rsidR="00D725CD" w:rsidRPr="00D725CD" w:rsidRDefault="00D725CD" w:rsidP="00D725CD">
      <w:pPr>
        <w:rPr>
          <w:b/>
          <w:sz w:val="22"/>
          <w:szCs w:val="22"/>
          <w:lang w:val="fr-CH"/>
        </w:rPr>
      </w:pPr>
      <w:r w:rsidRPr="00D725CD">
        <w:rPr>
          <w:b/>
          <w:sz w:val="22"/>
          <w:szCs w:val="22"/>
          <w:lang w:val="fr-CH"/>
        </w:rPr>
        <w:t xml:space="preserve">Matériel : </w:t>
      </w:r>
      <w:r w:rsidRPr="00D725CD">
        <w:rPr>
          <w:sz w:val="22"/>
          <w:szCs w:val="22"/>
          <w:lang w:val="fr-CH"/>
        </w:rPr>
        <w:t>lit,</w:t>
      </w:r>
      <w:r w:rsidRPr="00D725CD">
        <w:rPr>
          <w:b/>
          <w:sz w:val="22"/>
          <w:szCs w:val="22"/>
          <w:lang w:val="fr-CH"/>
        </w:rPr>
        <w:t xml:space="preserve"> </w:t>
      </w:r>
      <w:r w:rsidRPr="00D725CD">
        <w:rPr>
          <w:sz w:val="22"/>
          <w:szCs w:val="22"/>
          <w:lang w:val="fr-CH"/>
        </w:rPr>
        <w:t>chaise, marteau réflexe, bandeau, chronomètre.</w:t>
      </w:r>
    </w:p>
    <w:p w14:paraId="40870D17" w14:textId="77777777" w:rsidR="00D725CD" w:rsidRPr="00D725CD" w:rsidRDefault="00D725CD" w:rsidP="00D725CD">
      <w:pPr>
        <w:rPr>
          <w:sz w:val="22"/>
          <w:szCs w:val="22"/>
          <w:lang w:val="fr-CH"/>
        </w:rPr>
      </w:pPr>
    </w:p>
    <w:p w14:paraId="180E0499" w14:textId="77777777" w:rsidR="00D725CD" w:rsidRPr="00D725CD" w:rsidRDefault="00D725CD" w:rsidP="00D725CD">
      <w:pPr>
        <w:pStyle w:val="Pardeliste"/>
        <w:numPr>
          <w:ilvl w:val="0"/>
          <w:numId w:val="8"/>
        </w:numPr>
        <w:spacing w:after="200"/>
        <w:rPr>
          <w:rStyle w:val="lev"/>
          <w:sz w:val="22"/>
          <w:szCs w:val="22"/>
        </w:rPr>
      </w:pPr>
      <w:r w:rsidRPr="00D725CD">
        <w:rPr>
          <w:rStyle w:val="lev"/>
          <w:sz w:val="22"/>
          <w:szCs w:val="22"/>
        </w:rPr>
        <w:t>Activité réflexe</w:t>
      </w:r>
    </w:p>
    <w:p w14:paraId="6CD321DE" w14:textId="77777777" w:rsidR="00D725CD" w:rsidRPr="00D725CD" w:rsidRDefault="00D725CD" w:rsidP="00D725CD">
      <w:pPr>
        <w:rPr>
          <w:sz w:val="22"/>
          <w:szCs w:val="22"/>
          <w:lang w:val="fr-CH"/>
        </w:rPr>
      </w:pPr>
      <w:r w:rsidRPr="00D725CD">
        <w:rPr>
          <w:sz w:val="22"/>
          <w:szCs w:val="22"/>
          <w:lang w:val="fr-CH"/>
        </w:rPr>
        <w:t>L’activité réflexe est testée avec un marteau à réflexes. Elle permet d’examiner la possibilité d’obtenir le réflexe de manière répétée.</w:t>
      </w:r>
    </w:p>
    <w:p w14:paraId="7AC73C01" w14:textId="77777777" w:rsidR="00D725CD" w:rsidRPr="00D725CD" w:rsidRDefault="00D725CD" w:rsidP="00D725CD">
      <w:pPr>
        <w:pStyle w:val="Pardeliste"/>
        <w:numPr>
          <w:ilvl w:val="1"/>
          <w:numId w:val="8"/>
        </w:numPr>
        <w:spacing w:after="200"/>
        <w:ind w:left="0" w:firstLine="0"/>
        <w:rPr>
          <w:sz w:val="22"/>
          <w:szCs w:val="22"/>
          <w:lang w:val="fr-CH"/>
        </w:rPr>
      </w:pPr>
      <w:r w:rsidRPr="00D725CD">
        <w:rPr>
          <w:b/>
          <w:sz w:val="22"/>
          <w:szCs w:val="22"/>
          <w:lang w:val="fr-CH"/>
        </w:rPr>
        <w:t>Fléchisseurs du genou </w:t>
      </w:r>
      <w:r w:rsidRPr="00D725CD">
        <w:rPr>
          <w:sz w:val="22"/>
          <w:szCs w:val="22"/>
          <w:lang w:val="fr-CH"/>
        </w:rPr>
        <w:t xml:space="preserve">: l’évaluateur soutient la jambe du patient avec le genou en position neutre ou légèrement fléchie, la hanche peut également être légèrement fléchie et tournée vers l'extérieur. </w:t>
      </w:r>
    </w:p>
    <w:p w14:paraId="4855E408" w14:textId="77777777" w:rsidR="00D725CD" w:rsidRPr="00D725CD" w:rsidRDefault="00D725CD" w:rsidP="00D725CD">
      <w:pPr>
        <w:pStyle w:val="Pardeliste"/>
        <w:numPr>
          <w:ilvl w:val="1"/>
          <w:numId w:val="8"/>
        </w:numPr>
        <w:spacing w:after="200"/>
        <w:rPr>
          <w:b/>
          <w:bCs/>
          <w:sz w:val="22"/>
          <w:szCs w:val="22"/>
        </w:rPr>
      </w:pPr>
      <w:r w:rsidRPr="00D725CD">
        <w:rPr>
          <w:b/>
          <w:bCs/>
          <w:sz w:val="22"/>
          <w:szCs w:val="22"/>
          <w:lang w:val="fr-CH"/>
        </w:rPr>
        <w:t>Extenseurs</w:t>
      </w:r>
    </w:p>
    <w:p w14:paraId="2219CF84" w14:textId="77777777" w:rsidR="00D725CD" w:rsidRPr="00D725CD" w:rsidRDefault="00D725CD" w:rsidP="00D725CD">
      <w:pPr>
        <w:pStyle w:val="Pardeliste"/>
        <w:numPr>
          <w:ilvl w:val="2"/>
          <w:numId w:val="8"/>
        </w:numPr>
        <w:spacing w:after="200"/>
        <w:ind w:left="0" w:firstLine="0"/>
        <w:rPr>
          <w:b/>
          <w:bCs/>
          <w:sz w:val="22"/>
          <w:szCs w:val="22"/>
        </w:rPr>
      </w:pPr>
      <w:proofErr w:type="spellStart"/>
      <w:r w:rsidRPr="00D725CD">
        <w:rPr>
          <w:b/>
          <w:sz w:val="22"/>
          <w:szCs w:val="22"/>
          <w:lang w:val="fr-CH"/>
        </w:rPr>
        <w:t>Achiléen</w:t>
      </w:r>
      <w:proofErr w:type="spellEnd"/>
      <w:r w:rsidRPr="00D725CD">
        <w:rPr>
          <w:sz w:val="22"/>
          <w:szCs w:val="22"/>
          <w:lang w:val="fr-CH"/>
        </w:rPr>
        <w:t> : l’évaluateur soutient la jambe du patient avec le pied dans une position neutre ou en légère flexion dorsale ou plantaire</w:t>
      </w:r>
    </w:p>
    <w:p w14:paraId="533AAECD" w14:textId="77777777" w:rsidR="00D725CD" w:rsidRPr="00D725CD" w:rsidRDefault="00D725CD" w:rsidP="00D725CD">
      <w:pPr>
        <w:pStyle w:val="Pardeliste"/>
        <w:numPr>
          <w:ilvl w:val="2"/>
          <w:numId w:val="8"/>
        </w:numPr>
        <w:spacing w:after="200"/>
        <w:ind w:left="0" w:firstLine="0"/>
        <w:rPr>
          <w:b/>
          <w:bCs/>
          <w:sz w:val="22"/>
          <w:szCs w:val="22"/>
        </w:rPr>
      </w:pPr>
      <w:r w:rsidRPr="00D725CD">
        <w:rPr>
          <w:b/>
          <w:sz w:val="22"/>
          <w:szCs w:val="22"/>
          <w:lang w:val="fr-CH"/>
        </w:rPr>
        <w:t>Réflexe rotulien</w:t>
      </w:r>
      <w:r w:rsidRPr="00D725CD">
        <w:rPr>
          <w:sz w:val="22"/>
          <w:szCs w:val="22"/>
          <w:lang w:val="fr-CH"/>
        </w:rPr>
        <w:t xml:space="preserve"> : l’évaluateur soutient la jambe du patient avec le genou et la hanche en position fléchie. </w:t>
      </w:r>
    </w:p>
    <w:p w14:paraId="0D50E2FD" w14:textId="464A9366" w:rsidR="00D725CD" w:rsidRPr="00D725CD" w:rsidRDefault="00D725CD" w:rsidP="00D725CD">
      <w:pPr>
        <w:rPr>
          <w:sz w:val="22"/>
          <w:szCs w:val="22"/>
          <w:lang w:val="fr-CH"/>
        </w:rPr>
      </w:pPr>
      <w:r w:rsidRPr="00D725CD">
        <w:rPr>
          <w:b/>
          <w:sz w:val="22"/>
          <w:szCs w:val="22"/>
          <w:lang w:val="fr-CH"/>
        </w:rPr>
        <w:t>Cotation </w:t>
      </w:r>
      <w:r w:rsidRPr="00D725CD">
        <w:rPr>
          <w:sz w:val="22"/>
          <w:szCs w:val="22"/>
          <w:lang w:val="fr-CH"/>
        </w:rPr>
        <w:t xml:space="preserve">: </w:t>
      </w:r>
      <w:r>
        <w:rPr>
          <w:sz w:val="22"/>
          <w:szCs w:val="22"/>
          <w:lang w:val="fr-CH"/>
        </w:rPr>
        <w:t>un réflexe « acceptable</w:t>
      </w:r>
      <w:r w:rsidRPr="00D725CD">
        <w:rPr>
          <w:sz w:val="22"/>
          <w:szCs w:val="22"/>
          <w:lang w:val="fr-CH"/>
        </w:rPr>
        <w:t xml:space="preserve"> » est déterminé soit visuellement ou par palpation du mouvement musculaire réflexe.</w:t>
      </w:r>
    </w:p>
    <w:p w14:paraId="7320C8B1" w14:textId="77777777" w:rsidR="00D725CD" w:rsidRPr="00D725CD" w:rsidRDefault="00D725CD" w:rsidP="00D725CD">
      <w:pPr>
        <w:rPr>
          <w:sz w:val="22"/>
          <w:szCs w:val="22"/>
          <w:lang w:val="fr-CH"/>
        </w:rPr>
      </w:pPr>
      <w:r w:rsidRPr="00D725CD">
        <w:rPr>
          <w:sz w:val="22"/>
          <w:szCs w:val="22"/>
          <w:lang w:val="fr-CH"/>
        </w:rPr>
        <w:t>0 = absence de réflexe</w:t>
      </w:r>
    </w:p>
    <w:p w14:paraId="4BC024C3" w14:textId="77777777" w:rsidR="00D725CD" w:rsidRPr="00D725CD" w:rsidRDefault="00D725CD" w:rsidP="00D725CD">
      <w:pPr>
        <w:rPr>
          <w:sz w:val="22"/>
          <w:szCs w:val="22"/>
          <w:lang w:val="fr-CH"/>
        </w:rPr>
      </w:pPr>
      <w:r w:rsidRPr="00D725CD">
        <w:rPr>
          <w:sz w:val="22"/>
          <w:szCs w:val="22"/>
          <w:lang w:val="fr-CH"/>
        </w:rPr>
        <w:t>2 = présence de réflexes</w:t>
      </w:r>
    </w:p>
    <w:p w14:paraId="254F2D6D" w14:textId="77777777" w:rsidR="00D725CD" w:rsidRPr="00D725CD" w:rsidRDefault="00D725CD" w:rsidP="00D725CD">
      <w:pPr>
        <w:rPr>
          <w:sz w:val="22"/>
          <w:szCs w:val="22"/>
          <w:lang w:val="fr-CH"/>
        </w:rPr>
      </w:pPr>
    </w:p>
    <w:p w14:paraId="698E673E" w14:textId="77777777" w:rsidR="00D725CD" w:rsidRPr="00D725CD" w:rsidRDefault="00D725CD" w:rsidP="00D725CD">
      <w:pPr>
        <w:pStyle w:val="Pardeliste"/>
        <w:numPr>
          <w:ilvl w:val="0"/>
          <w:numId w:val="8"/>
        </w:numPr>
        <w:spacing w:after="200"/>
        <w:rPr>
          <w:b/>
          <w:sz w:val="22"/>
          <w:szCs w:val="22"/>
          <w:lang w:val="fr-CH"/>
        </w:rPr>
      </w:pPr>
      <w:r w:rsidRPr="00D725CD">
        <w:rPr>
          <w:b/>
          <w:sz w:val="22"/>
          <w:szCs w:val="22"/>
          <w:lang w:val="fr-CH"/>
        </w:rPr>
        <w:t xml:space="preserve">Synergies de mouvements : </w:t>
      </w:r>
    </w:p>
    <w:p w14:paraId="171B9BA7" w14:textId="77777777" w:rsidR="00D725CD" w:rsidRPr="00D725CD" w:rsidRDefault="00D725CD" w:rsidP="00D725CD">
      <w:pPr>
        <w:pStyle w:val="Pardeliste"/>
        <w:numPr>
          <w:ilvl w:val="1"/>
          <w:numId w:val="8"/>
        </w:numPr>
        <w:spacing w:after="200"/>
        <w:rPr>
          <w:b/>
          <w:sz w:val="22"/>
          <w:szCs w:val="22"/>
          <w:lang w:val="fr-CH"/>
        </w:rPr>
      </w:pPr>
      <w:r w:rsidRPr="00D725CD">
        <w:rPr>
          <w:b/>
          <w:sz w:val="22"/>
          <w:szCs w:val="22"/>
          <w:lang w:val="fr-CH"/>
        </w:rPr>
        <w:t>Synergies de flexion</w:t>
      </w:r>
    </w:p>
    <w:p w14:paraId="192F1F40" w14:textId="77777777" w:rsidR="00D725CD" w:rsidRPr="00D725CD" w:rsidRDefault="00D725CD" w:rsidP="00D725CD">
      <w:pPr>
        <w:rPr>
          <w:sz w:val="22"/>
          <w:szCs w:val="22"/>
          <w:lang w:val="fr-CH"/>
        </w:rPr>
      </w:pPr>
      <w:r w:rsidRPr="00D725CD">
        <w:rPr>
          <w:b/>
          <w:sz w:val="22"/>
          <w:szCs w:val="22"/>
          <w:lang w:val="fr-CH"/>
        </w:rPr>
        <w:t>Position de départ</w:t>
      </w:r>
      <w:r w:rsidRPr="00D725CD">
        <w:rPr>
          <w:sz w:val="22"/>
          <w:szCs w:val="22"/>
          <w:lang w:val="fr-CH"/>
        </w:rPr>
        <w:t xml:space="preserve"> : position couchée les jambes étendues sur la surface de la table.</w:t>
      </w:r>
    </w:p>
    <w:p w14:paraId="3FCE9BF6" w14:textId="77777777" w:rsidR="00D725CD" w:rsidRPr="00D725CD" w:rsidRDefault="00D725CD" w:rsidP="00D725CD">
      <w:pPr>
        <w:rPr>
          <w:sz w:val="22"/>
          <w:szCs w:val="22"/>
          <w:lang w:val="fr-CH"/>
        </w:rPr>
      </w:pPr>
      <w:r w:rsidRPr="00D725CD">
        <w:rPr>
          <w:b/>
          <w:sz w:val="22"/>
          <w:szCs w:val="22"/>
          <w:lang w:val="fr-CH"/>
        </w:rPr>
        <w:t xml:space="preserve">Consigne </w:t>
      </w:r>
      <w:r w:rsidRPr="00D725CD">
        <w:rPr>
          <w:sz w:val="22"/>
          <w:szCs w:val="22"/>
          <w:lang w:val="fr-CH"/>
        </w:rPr>
        <w:t>: « Levez votre genou vers votre poitrine, et pliez en même temps votre cheville vers le haut de votre tête, comme ceci (démontrer).</w:t>
      </w:r>
    </w:p>
    <w:p w14:paraId="744211AB" w14:textId="77777777" w:rsidR="00D725CD" w:rsidRPr="00D725CD" w:rsidRDefault="00D725CD" w:rsidP="00D725CD">
      <w:pPr>
        <w:rPr>
          <w:sz w:val="22"/>
          <w:szCs w:val="22"/>
          <w:lang w:val="fr-CH"/>
        </w:rPr>
      </w:pPr>
      <w:r w:rsidRPr="00D725CD">
        <w:rPr>
          <w:b/>
          <w:sz w:val="22"/>
          <w:szCs w:val="22"/>
          <w:lang w:val="fr-CH"/>
        </w:rPr>
        <w:t>Commentaires</w:t>
      </w:r>
      <w:r w:rsidRPr="00D725CD">
        <w:rPr>
          <w:sz w:val="22"/>
          <w:szCs w:val="22"/>
          <w:lang w:val="fr-CH"/>
        </w:rPr>
        <w:t> : Généralement, cette tâche est répétée plusieurs fois pour permettre à l'évaluateur d'évaluer chaque sous-ensemble du mouvement requis. Palper les tendons distaux des fléchisseurs de genou pendant ce mouvement afin d'assurer une flexion active du genou. Accepter une légère abduction de la hanche et une rotation externe pendant ce mouvement. Il est important que toutes les composantes soient réalisées à la fin du mouvement. La trajectoire du mouvement n'est pas importante, seule la position finale l’est.</w:t>
      </w:r>
    </w:p>
    <w:p w14:paraId="7BF40CAE" w14:textId="77777777" w:rsidR="00D725CD" w:rsidRDefault="00D725CD" w:rsidP="00D725CD">
      <w:pPr>
        <w:rPr>
          <w:b/>
          <w:sz w:val="22"/>
          <w:szCs w:val="22"/>
          <w:lang w:val="fr-CH"/>
        </w:rPr>
      </w:pPr>
      <w:r w:rsidRPr="00D725CD">
        <w:rPr>
          <w:b/>
          <w:bCs/>
          <w:sz w:val="22"/>
          <w:szCs w:val="22"/>
          <w:lang w:val="fr-CH"/>
        </w:rPr>
        <w:t>Composantes du mouvement à évaluer </w:t>
      </w:r>
      <w:r w:rsidRPr="00D725CD">
        <w:rPr>
          <w:b/>
          <w:sz w:val="22"/>
          <w:szCs w:val="22"/>
          <w:lang w:val="fr-CH"/>
        </w:rPr>
        <w:t xml:space="preserve">: </w:t>
      </w:r>
    </w:p>
    <w:p w14:paraId="4675A072" w14:textId="77777777" w:rsidR="00D725CD" w:rsidRDefault="00D725CD" w:rsidP="00D725CD">
      <w:pPr>
        <w:pStyle w:val="Pardeliste"/>
        <w:numPr>
          <w:ilvl w:val="0"/>
          <w:numId w:val="11"/>
        </w:numPr>
        <w:ind w:left="284" w:hanging="284"/>
        <w:rPr>
          <w:sz w:val="22"/>
          <w:szCs w:val="22"/>
          <w:lang w:val="fr-CH"/>
        </w:rPr>
      </w:pPr>
      <w:r w:rsidRPr="00D725CD">
        <w:rPr>
          <w:sz w:val="22"/>
          <w:szCs w:val="22"/>
          <w:lang w:val="fr-CH"/>
        </w:rPr>
        <w:t>Flexion de hanche</w:t>
      </w:r>
    </w:p>
    <w:p w14:paraId="74B66CA6" w14:textId="77777777" w:rsidR="00D725CD" w:rsidRDefault="00D725CD" w:rsidP="00D725CD">
      <w:pPr>
        <w:pStyle w:val="Pardeliste"/>
        <w:numPr>
          <w:ilvl w:val="0"/>
          <w:numId w:val="11"/>
        </w:numPr>
        <w:ind w:left="284" w:hanging="284"/>
        <w:rPr>
          <w:sz w:val="22"/>
          <w:szCs w:val="22"/>
          <w:lang w:val="fr-CH"/>
        </w:rPr>
      </w:pPr>
      <w:r>
        <w:rPr>
          <w:sz w:val="22"/>
          <w:szCs w:val="22"/>
          <w:lang w:val="fr-CH"/>
        </w:rPr>
        <w:lastRenderedPageBreak/>
        <w:t>F</w:t>
      </w:r>
      <w:r w:rsidRPr="00D725CD">
        <w:rPr>
          <w:sz w:val="22"/>
          <w:szCs w:val="22"/>
          <w:lang w:val="fr-CH"/>
        </w:rPr>
        <w:t>lexion du genou</w:t>
      </w:r>
    </w:p>
    <w:p w14:paraId="25ACBD24" w14:textId="315C7061" w:rsidR="00D725CD" w:rsidRPr="00D725CD" w:rsidRDefault="00D725CD" w:rsidP="00D725CD">
      <w:pPr>
        <w:pStyle w:val="Pardeliste"/>
        <w:numPr>
          <w:ilvl w:val="0"/>
          <w:numId w:val="11"/>
        </w:numPr>
        <w:ind w:left="284" w:hanging="284"/>
        <w:rPr>
          <w:sz w:val="22"/>
          <w:szCs w:val="22"/>
          <w:lang w:val="fr-CH"/>
        </w:rPr>
      </w:pPr>
      <w:r>
        <w:rPr>
          <w:sz w:val="22"/>
          <w:szCs w:val="22"/>
          <w:lang w:val="fr-CH"/>
        </w:rPr>
        <w:t>D</w:t>
      </w:r>
      <w:r w:rsidRPr="00D725CD">
        <w:rPr>
          <w:sz w:val="22"/>
          <w:szCs w:val="22"/>
          <w:lang w:val="fr-CH"/>
        </w:rPr>
        <w:t>orsiflexion de cheville</w:t>
      </w:r>
    </w:p>
    <w:p w14:paraId="6EE0D6D5" w14:textId="77777777" w:rsidR="00D725CD" w:rsidRPr="00D725CD" w:rsidRDefault="00D725CD" w:rsidP="00D725CD">
      <w:pPr>
        <w:ind w:left="360"/>
        <w:rPr>
          <w:sz w:val="22"/>
          <w:szCs w:val="22"/>
          <w:lang w:val="fr-CH"/>
        </w:rPr>
      </w:pPr>
    </w:p>
    <w:p w14:paraId="429E9188" w14:textId="77777777" w:rsidR="00D725CD" w:rsidRPr="00D725CD" w:rsidRDefault="00D725CD" w:rsidP="00D725CD">
      <w:pPr>
        <w:pStyle w:val="Pardeliste"/>
        <w:numPr>
          <w:ilvl w:val="1"/>
          <w:numId w:val="8"/>
        </w:numPr>
        <w:spacing w:after="200"/>
        <w:rPr>
          <w:b/>
          <w:sz w:val="22"/>
          <w:szCs w:val="22"/>
          <w:lang w:val="fr-CH"/>
        </w:rPr>
      </w:pPr>
      <w:r w:rsidRPr="00D725CD">
        <w:rPr>
          <w:b/>
          <w:sz w:val="22"/>
          <w:szCs w:val="22"/>
          <w:lang w:val="fr-CH"/>
        </w:rPr>
        <w:t>Synergies d’extension</w:t>
      </w:r>
    </w:p>
    <w:p w14:paraId="5841D477" w14:textId="77777777" w:rsidR="00D725CD" w:rsidRPr="00D725CD" w:rsidRDefault="00D725CD" w:rsidP="00D725CD">
      <w:pPr>
        <w:rPr>
          <w:sz w:val="22"/>
          <w:szCs w:val="22"/>
          <w:lang w:val="fr-CH"/>
        </w:rPr>
      </w:pPr>
      <w:r w:rsidRPr="00D725CD">
        <w:rPr>
          <w:b/>
          <w:sz w:val="22"/>
          <w:szCs w:val="22"/>
          <w:lang w:val="fr-CH"/>
        </w:rPr>
        <w:t>Position de départ</w:t>
      </w:r>
      <w:r w:rsidRPr="00D725CD">
        <w:rPr>
          <w:sz w:val="22"/>
          <w:szCs w:val="22"/>
          <w:lang w:val="fr-CH"/>
        </w:rPr>
        <w:t xml:space="preserve"> : position couchée ; Hanche et genou entièrement fléchis, cheville entièrement en flexion dorsale.</w:t>
      </w:r>
    </w:p>
    <w:p w14:paraId="7080ACB3" w14:textId="77777777" w:rsidR="00D725CD" w:rsidRPr="00D725CD" w:rsidRDefault="00D725CD" w:rsidP="00D725CD">
      <w:pPr>
        <w:rPr>
          <w:sz w:val="22"/>
          <w:szCs w:val="22"/>
          <w:lang w:val="fr-CH"/>
        </w:rPr>
      </w:pPr>
      <w:r w:rsidRPr="00D725CD">
        <w:rPr>
          <w:b/>
          <w:sz w:val="22"/>
          <w:szCs w:val="22"/>
          <w:lang w:val="fr-CH"/>
        </w:rPr>
        <w:t>Consigne</w:t>
      </w:r>
      <w:r w:rsidRPr="00D725CD">
        <w:rPr>
          <w:sz w:val="22"/>
          <w:szCs w:val="22"/>
          <w:lang w:val="fr-CH"/>
        </w:rPr>
        <w:t xml:space="preserve"> : « Étendez votre jambe vers le bas du lit, déplacez votre jambe vers le milieu, tout en pointant vos orteils vers le bas, comme cela (démonstration). Je vais résister pendant que vous faites ce mouvement. »</w:t>
      </w:r>
    </w:p>
    <w:p w14:paraId="136E3635" w14:textId="77777777" w:rsidR="00D725CD" w:rsidRPr="00D725CD" w:rsidRDefault="00D725CD" w:rsidP="00D725CD">
      <w:pPr>
        <w:rPr>
          <w:sz w:val="22"/>
          <w:szCs w:val="22"/>
          <w:lang w:val="fr-CH"/>
        </w:rPr>
      </w:pPr>
      <w:r w:rsidRPr="00D725CD">
        <w:rPr>
          <w:b/>
          <w:sz w:val="22"/>
          <w:szCs w:val="22"/>
          <w:lang w:val="fr-CH"/>
        </w:rPr>
        <w:t>Commentaire</w:t>
      </w:r>
      <w:r w:rsidRPr="00D725CD">
        <w:rPr>
          <w:sz w:val="22"/>
          <w:szCs w:val="22"/>
          <w:lang w:val="fr-CH"/>
        </w:rPr>
        <w:t>s : Généralement, cette tâche est répétée plusieurs fois pour permettre à l'évaluateur d'évaluer chaque sous-ensemble de mouvement requis. Si nécessaire, on peut assister passivement la jambe du sujet pour prendre la position de départ et, afin de prévenir un traumatisme à la jambe, on peut soutenir l’arrière du genou et la cheville tout au long du mouvement évitant ainsi le mouvement passif dû à la gravité. Fournir suffisamment de résistance contre le mouvement d’extension de hanche, d’adduction, d'extension du genou et de flexion plantaire de la cheville pour pouvoir évaluer le mouvement actif. Aucun point n'est donné pour les mouvements passifs. La trajectoire du mouvement n'est pas importante, seule la position finale l’est.</w:t>
      </w:r>
    </w:p>
    <w:p w14:paraId="425004FE" w14:textId="77777777" w:rsidR="00D725CD" w:rsidRDefault="00D725CD" w:rsidP="00D725CD">
      <w:pPr>
        <w:rPr>
          <w:b/>
          <w:sz w:val="22"/>
          <w:szCs w:val="22"/>
          <w:lang w:val="fr-CH"/>
        </w:rPr>
      </w:pPr>
      <w:r w:rsidRPr="00D725CD">
        <w:rPr>
          <w:b/>
          <w:bCs/>
          <w:sz w:val="22"/>
          <w:szCs w:val="22"/>
          <w:lang w:val="fr-CH"/>
        </w:rPr>
        <w:t>Composantes du mouvement à évaluer </w:t>
      </w:r>
      <w:r w:rsidRPr="00D725CD">
        <w:rPr>
          <w:b/>
          <w:sz w:val="22"/>
          <w:szCs w:val="22"/>
          <w:lang w:val="fr-CH"/>
        </w:rPr>
        <w:t xml:space="preserve">: </w:t>
      </w:r>
    </w:p>
    <w:p w14:paraId="5BD5104B" w14:textId="77777777" w:rsidR="00D725CD" w:rsidRDefault="00D725CD" w:rsidP="00D725CD">
      <w:pPr>
        <w:pStyle w:val="Pardeliste"/>
        <w:numPr>
          <w:ilvl w:val="0"/>
          <w:numId w:val="12"/>
        </w:numPr>
        <w:ind w:left="284" w:hanging="284"/>
        <w:rPr>
          <w:sz w:val="22"/>
          <w:szCs w:val="22"/>
          <w:lang w:val="fr-CH"/>
        </w:rPr>
      </w:pPr>
      <w:r w:rsidRPr="00D725CD">
        <w:rPr>
          <w:sz w:val="22"/>
          <w:szCs w:val="22"/>
          <w:lang w:val="fr-CH"/>
        </w:rPr>
        <w:t>Extension de la hanche</w:t>
      </w:r>
    </w:p>
    <w:p w14:paraId="11D7B254" w14:textId="5A12B8C7" w:rsidR="00D725CD" w:rsidRDefault="00D725CD" w:rsidP="00D725CD">
      <w:pPr>
        <w:pStyle w:val="Pardeliste"/>
        <w:numPr>
          <w:ilvl w:val="0"/>
          <w:numId w:val="12"/>
        </w:numPr>
        <w:ind w:left="284" w:hanging="284"/>
        <w:rPr>
          <w:sz w:val="22"/>
          <w:szCs w:val="22"/>
          <w:lang w:val="fr-CH"/>
        </w:rPr>
      </w:pPr>
      <w:r w:rsidRPr="00D725CD">
        <w:rPr>
          <w:sz w:val="22"/>
          <w:szCs w:val="22"/>
          <w:lang w:val="fr-CH"/>
        </w:rPr>
        <w:t>Adduction de la hanche</w:t>
      </w:r>
      <w:r>
        <w:rPr>
          <w:sz w:val="22"/>
          <w:szCs w:val="22"/>
          <w:lang w:val="fr-CH"/>
        </w:rPr>
        <w:t> </w:t>
      </w:r>
    </w:p>
    <w:p w14:paraId="239627A7" w14:textId="77777777" w:rsidR="00D725CD" w:rsidRDefault="00D725CD" w:rsidP="00D725CD">
      <w:pPr>
        <w:pStyle w:val="Pardeliste"/>
        <w:numPr>
          <w:ilvl w:val="0"/>
          <w:numId w:val="12"/>
        </w:numPr>
        <w:ind w:left="284" w:hanging="284"/>
        <w:rPr>
          <w:sz w:val="22"/>
          <w:szCs w:val="22"/>
          <w:lang w:val="fr-CH"/>
        </w:rPr>
      </w:pPr>
      <w:r w:rsidRPr="00D725CD">
        <w:rPr>
          <w:sz w:val="22"/>
          <w:szCs w:val="22"/>
          <w:lang w:val="fr-CH"/>
        </w:rPr>
        <w:t>Extension du genou</w:t>
      </w:r>
      <w:r>
        <w:rPr>
          <w:sz w:val="22"/>
          <w:szCs w:val="22"/>
          <w:lang w:val="fr-CH"/>
        </w:rPr>
        <w:t> </w:t>
      </w:r>
    </w:p>
    <w:p w14:paraId="6C190996" w14:textId="527BF4A7" w:rsidR="00D725CD" w:rsidRPr="00D725CD" w:rsidRDefault="00D725CD" w:rsidP="00D725CD">
      <w:pPr>
        <w:pStyle w:val="Pardeliste"/>
        <w:numPr>
          <w:ilvl w:val="0"/>
          <w:numId w:val="12"/>
        </w:numPr>
        <w:ind w:left="284" w:hanging="284"/>
        <w:rPr>
          <w:sz w:val="22"/>
          <w:szCs w:val="22"/>
          <w:lang w:val="fr-CH"/>
        </w:rPr>
      </w:pPr>
      <w:r w:rsidRPr="00D725CD">
        <w:rPr>
          <w:sz w:val="22"/>
          <w:szCs w:val="22"/>
          <w:lang w:val="fr-CH"/>
        </w:rPr>
        <w:t>Flexion plantaire de cheville</w:t>
      </w:r>
    </w:p>
    <w:p w14:paraId="1791A5EC" w14:textId="77777777" w:rsidR="00D725CD" w:rsidRPr="00D725CD" w:rsidRDefault="00D725CD" w:rsidP="00D725CD">
      <w:pPr>
        <w:rPr>
          <w:sz w:val="22"/>
          <w:szCs w:val="22"/>
          <w:lang w:val="fr-CH"/>
        </w:rPr>
      </w:pPr>
    </w:p>
    <w:p w14:paraId="49970DE6" w14:textId="77777777" w:rsidR="00D725CD" w:rsidRPr="00D725CD" w:rsidRDefault="00D725CD" w:rsidP="00D725CD">
      <w:pPr>
        <w:pStyle w:val="Pardeliste"/>
        <w:numPr>
          <w:ilvl w:val="0"/>
          <w:numId w:val="8"/>
        </w:numPr>
        <w:spacing w:after="200"/>
        <w:rPr>
          <w:b/>
          <w:sz w:val="22"/>
          <w:szCs w:val="22"/>
          <w:lang w:val="fr-CH"/>
        </w:rPr>
      </w:pPr>
      <w:r w:rsidRPr="00D725CD">
        <w:rPr>
          <w:b/>
          <w:sz w:val="22"/>
          <w:szCs w:val="22"/>
          <w:lang w:val="fr-CH"/>
        </w:rPr>
        <w:t>Mouvement combinant les synergies</w:t>
      </w:r>
    </w:p>
    <w:p w14:paraId="42FD0F1D" w14:textId="77777777" w:rsidR="00D725CD" w:rsidRPr="00D725CD" w:rsidRDefault="00D725CD" w:rsidP="00D725CD">
      <w:pPr>
        <w:pStyle w:val="Pardeliste"/>
        <w:numPr>
          <w:ilvl w:val="1"/>
          <w:numId w:val="8"/>
        </w:numPr>
        <w:spacing w:after="200"/>
        <w:rPr>
          <w:b/>
          <w:sz w:val="22"/>
          <w:szCs w:val="22"/>
          <w:lang w:val="fr-CH"/>
        </w:rPr>
      </w:pPr>
      <w:r w:rsidRPr="00D725CD">
        <w:rPr>
          <w:b/>
          <w:sz w:val="22"/>
          <w:szCs w:val="22"/>
          <w:lang w:val="fr-CH"/>
        </w:rPr>
        <w:t>Flexion du genou en position assise</w:t>
      </w:r>
    </w:p>
    <w:p w14:paraId="0139AE38" w14:textId="01D1774D" w:rsidR="00D725CD" w:rsidRPr="00D725CD" w:rsidRDefault="00D725CD" w:rsidP="00D725CD">
      <w:pPr>
        <w:rPr>
          <w:sz w:val="22"/>
          <w:szCs w:val="22"/>
          <w:lang w:val="fr-CH"/>
        </w:rPr>
      </w:pPr>
      <w:r w:rsidRPr="00D725CD">
        <w:rPr>
          <w:b/>
          <w:sz w:val="22"/>
          <w:szCs w:val="22"/>
          <w:lang w:val="fr-CH"/>
        </w:rPr>
        <w:t>Position de départ</w:t>
      </w:r>
      <w:r w:rsidRPr="00D725CD">
        <w:rPr>
          <w:sz w:val="22"/>
          <w:szCs w:val="22"/>
          <w:lang w:val="fr-CH"/>
        </w:rPr>
        <w:t xml:space="preserve"> : Assis avec le corps vers l'avant, les genoux ne sont pas au contact du bord de la chaise, les pieds à plat sur le sol avec le pied affecté placé vers l'avant afin que l'articulation du geno</w:t>
      </w:r>
      <w:r>
        <w:rPr>
          <w:sz w:val="22"/>
          <w:szCs w:val="22"/>
          <w:lang w:val="fr-CH"/>
        </w:rPr>
        <w:t>u ne soit que légèrement fléchie</w:t>
      </w:r>
      <w:r w:rsidRPr="00D725CD">
        <w:rPr>
          <w:sz w:val="22"/>
          <w:szCs w:val="22"/>
          <w:lang w:val="fr-CH"/>
        </w:rPr>
        <w:t xml:space="preserve">. </w:t>
      </w:r>
    </w:p>
    <w:p w14:paraId="1CDD564A" w14:textId="77777777" w:rsidR="00D725CD" w:rsidRPr="00D725CD" w:rsidRDefault="00D725CD" w:rsidP="00D725CD">
      <w:pPr>
        <w:rPr>
          <w:sz w:val="22"/>
          <w:szCs w:val="22"/>
          <w:lang w:val="fr-CH"/>
        </w:rPr>
      </w:pPr>
      <w:r w:rsidRPr="00D725CD">
        <w:rPr>
          <w:b/>
          <w:sz w:val="22"/>
          <w:szCs w:val="22"/>
          <w:lang w:val="fr-CH"/>
        </w:rPr>
        <w:t>Consigne</w:t>
      </w:r>
      <w:r w:rsidRPr="00D725CD">
        <w:rPr>
          <w:sz w:val="22"/>
          <w:szCs w:val="22"/>
          <w:lang w:val="fr-CH"/>
        </w:rPr>
        <w:t xml:space="preserve"> : « Glissez votre pied en arrière sous votre chaise de sorte que votre genou soit fléchi à plus de 90°, comme cela (démontrer)."</w:t>
      </w:r>
    </w:p>
    <w:p w14:paraId="72441458" w14:textId="77777777" w:rsidR="00D725CD" w:rsidRPr="00D725CD" w:rsidRDefault="00D725CD" w:rsidP="00D725CD">
      <w:pPr>
        <w:rPr>
          <w:b/>
          <w:sz w:val="22"/>
          <w:szCs w:val="22"/>
          <w:lang w:val="fr-CH"/>
        </w:rPr>
      </w:pPr>
      <w:r w:rsidRPr="00D725CD">
        <w:rPr>
          <w:b/>
          <w:sz w:val="22"/>
          <w:szCs w:val="22"/>
          <w:lang w:val="fr-CH"/>
        </w:rPr>
        <w:t xml:space="preserve">Commentaires : </w:t>
      </w:r>
      <w:r w:rsidRPr="00D725CD">
        <w:rPr>
          <w:sz w:val="22"/>
          <w:szCs w:val="22"/>
          <w:lang w:val="fr-CH"/>
        </w:rPr>
        <w:t>Palper les tendons ischio-jambiers pour vérifier qu’un mouvement actif se produit. Aucun point n'est donné pour les mouvements passifs.</w:t>
      </w:r>
      <w:r w:rsidRPr="00D725CD">
        <w:rPr>
          <w:b/>
          <w:sz w:val="22"/>
          <w:szCs w:val="22"/>
          <w:lang w:val="fr-CH"/>
        </w:rPr>
        <w:t xml:space="preserve"> </w:t>
      </w:r>
      <w:r w:rsidRPr="00D725CD">
        <w:rPr>
          <w:sz w:val="22"/>
          <w:szCs w:val="22"/>
          <w:lang w:val="fr-CH"/>
        </w:rPr>
        <w:t>Ne laissez pas le patient utiliser la gravité ou l'élan pour atteindre la position.</w:t>
      </w:r>
    </w:p>
    <w:p w14:paraId="38CD79E7" w14:textId="77777777" w:rsidR="00D725CD" w:rsidRPr="00D725CD" w:rsidRDefault="00D725CD" w:rsidP="00D725CD">
      <w:pPr>
        <w:rPr>
          <w:b/>
          <w:sz w:val="22"/>
          <w:szCs w:val="22"/>
          <w:lang w:val="fr-CH"/>
        </w:rPr>
      </w:pPr>
      <w:r w:rsidRPr="00D725CD">
        <w:rPr>
          <w:b/>
          <w:sz w:val="22"/>
          <w:szCs w:val="22"/>
          <w:lang w:val="fr-CH"/>
        </w:rPr>
        <w:t>Cotation :</w:t>
      </w:r>
    </w:p>
    <w:p w14:paraId="3DCA73CD" w14:textId="77777777" w:rsidR="00D725CD" w:rsidRPr="00D725CD" w:rsidRDefault="00D725CD" w:rsidP="00D725CD">
      <w:pPr>
        <w:rPr>
          <w:sz w:val="22"/>
          <w:szCs w:val="22"/>
          <w:lang w:val="fr-CH"/>
        </w:rPr>
      </w:pPr>
      <w:r w:rsidRPr="00D725CD">
        <w:rPr>
          <w:sz w:val="22"/>
          <w:szCs w:val="22"/>
          <w:lang w:val="fr-CH"/>
        </w:rPr>
        <w:t>0 = pas de flexion active du genou.</w:t>
      </w:r>
    </w:p>
    <w:p w14:paraId="1AC953FF" w14:textId="77777777" w:rsidR="00D725CD" w:rsidRPr="00D725CD" w:rsidRDefault="00D725CD" w:rsidP="00D725CD">
      <w:pPr>
        <w:rPr>
          <w:sz w:val="22"/>
          <w:szCs w:val="22"/>
          <w:lang w:val="fr-CH"/>
        </w:rPr>
      </w:pPr>
      <w:r w:rsidRPr="00D725CD">
        <w:rPr>
          <w:sz w:val="22"/>
          <w:szCs w:val="22"/>
          <w:lang w:val="fr-CH"/>
        </w:rPr>
        <w:t xml:space="preserve">1 = le genou est en flexion, mais n'atteint pas une amplitude ≥ 90°. </w:t>
      </w:r>
    </w:p>
    <w:p w14:paraId="38A80CEB" w14:textId="77777777" w:rsidR="00D725CD" w:rsidRPr="00D725CD" w:rsidRDefault="00D725CD" w:rsidP="00D725CD">
      <w:pPr>
        <w:rPr>
          <w:sz w:val="22"/>
          <w:szCs w:val="22"/>
          <w:lang w:val="fr-CH"/>
        </w:rPr>
      </w:pPr>
      <w:r w:rsidRPr="00D725CD">
        <w:rPr>
          <w:sz w:val="22"/>
          <w:szCs w:val="22"/>
          <w:lang w:val="fr-CH"/>
        </w:rPr>
        <w:t>2 = flexion du genou&gt; 90°.</w:t>
      </w:r>
    </w:p>
    <w:p w14:paraId="22045E74" w14:textId="77777777" w:rsidR="00D725CD" w:rsidRPr="00D725CD" w:rsidRDefault="00D725CD" w:rsidP="00D725CD">
      <w:pPr>
        <w:ind w:left="360"/>
        <w:rPr>
          <w:sz w:val="22"/>
          <w:szCs w:val="22"/>
          <w:lang w:val="fr-CH"/>
        </w:rPr>
      </w:pPr>
    </w:p>
    <w:p w14:paraId="1CA83BC5" w14:textId="77777777" w:rsidR="00D725CD" w:rsidRPr="00D725CD" w:rsidRDefault="00D725CD" w:rsidP="00D725CD">
      <w:pPr>
        <w:pStyle w:val="Pardeliste"/>
        <w:numPr>
          <w:ilvl w:val="1"/>
          <w:numId w:val="8"/>
        </w:numPr>
        <w:spacing w:after="200"/>
        <w:rPr>
          <w:b/>
          <w:sz w:val="22"/>
          <w:szCs w:val="22"/>
          <w:lang w:val="fr-CH"/>
        </w:rPr>
      </w:pPr>
      <w:r w:rsidRPr="00D725CD">
        <w:rPr>
          <w:b/>
          <w:sz w:val="22"/>
          <w:szCs w:val="22"/>
          <w:lang w:val="fr-CH"/>
        </w:rPr>
        <w:t>Dorsiflexion de la cheville en position assise</w:t>
      </w:r>
    </w:p>
    <w:p w14:paraId="7D09ADCF" w14:textId="77777777" w:rsidR="00D725CD" w:rsidRPr="00D725CD" w:rsidRDefault="00D725CD" w:rsidP="00D725CD">
      <w:pPr>
        <w:rPr>
          <w:sz w:val="22"/>
          <w:szCs w:val="22"/>
          <w:lang w:val="fr-CH"/>
        </w:rPr>
      </w:pPr>
      <w:r w:rsidRPr="00D725CD">
        <w:rPr>
          <w:b/>
          <w:sz w:val="22"/>
          <w:szCs w:val="22"/>
          <w:lang w:val="fr-CH"/>
        </w:rPr>
        <w:t>Position de départ</w:t>
      </w:r>
      <w:r w:rsidRPr="00D725CD">
        <w:rPr>
          <w:sz w:val="22"/>
          <w:szCs w:val="22"/>
          <w:lang w:val="fr-CH"/>
        </w:rPr>
        <w:t xml:space="preserve"> : assis avec le corps vers l'avant, les genoux ne sont pas au contact du bord de la chaise, les pieds sont placés côte à côte et à plat sur le sol de telle sorte que les articulations du genou soient approximativement en flexion à 90 °.</w:t>
      </w:r>
    </w:p>
    <w:p w14:paraId="775DD5B5" w14:textId="77777777" w:rsidR="00D725CD" w:rsidRPr="00D725CD" w:rsidRDefault="00D725CD" w:rsidP="00D725CD">
      <w:pPr>
        <w:rPr>
          <w:sz w:val="22"/>
          <w:szCs w:val="22"/>
          <w:lang w:val="fr-CH"/>
        </w:rPr>
      </w:pPr>
      <w:r w:rsidRPr="00D725CD">
        <w:rPr>
          <w:b/>
          <w:sz w:val="22"/>
          <w:szCs w:val="22"/>
          <w:lang w:val="fr-CH"/>
        </w:rPr>
        <w:t>Consigne</w:t>
      </w:r>
      <w:r w:rsidRPr="00D725CD">
        <w:rPr>
          <w:sz w:val="22"/>
          <w:szCs w:val="22"/>
          <w:lang w:val="fr-CH"/>
        </w:rPr>
        <w:t xml:space="preserve"> : "Pliez votre cheville vers le plafond, comme ceci (démontrer)." </w:t>
      </w:r>
    </w:p>
    <w:p w14:paraId="65DC762A" w14:textId="77777777" w:rsidR="00D725CD" w:rsidRPr="00D725CD" w:rsidRDefault="00D725CD" w:rsidP="00D725CD">
      <w:pPr>
        <w:rPr>
          <w:sz w:val="22"/>
          <w:szCs w:val="22"/>
          <w:lang w:val="fr-CH"/>
        </w:rPr>
      </w:pPr>
      <w:r w:rsidRPr="00D725CD">
        <w:rPr>
          <w:b/>
          <w:sz w:val="22"/>
          <w:szCs w:val="22"/>
          <w:lang w:val="fr-CH"/>
        </w:rPr>
        <w:lastRenderedPageBreak/>
        <w:t>Commentaires</w:t>
      </w:r>
      <w:r w:rsidRPr="00D725CD">
        <w:rPr>
          <w:sz w:val="22"/>
          <w:szCs w:val="22"/>
          <w:lang w:val="fr-CH"/>
        </w:rPr>
        <w:t> : Autorisez un mouvement d’inversion avec la dorsiflexion. Ne pas minorer le score si la dorsiflexion complète est obtenue avec une inversion. Comparer au côté controlatéral pour déterminer le score de 1 ou un score de 2.</w:t>
      </w:r>
    </w:p>
    <w:p w14:paraId="55AE1B5F" w14:textId="77777777" w:rsidR="00D725CD" w:rsidRPr="00D725CD" w:rsidRDefault="00D725CD" w:rsidP="00D725CD">
      <w:pPr>
        <w:rPr>
          <w:sz w:val="22"/>
          <w:szCs w:val="22"/>
          <w:lang w:val="fr-CH"/>
        </w:rPr>
      </w:pPr>
      <w:r w:rsidRPr="00D725CD">
        <w:rPr>
          <w:b/>
          <w:sz w:val="22"/>
          <w:szCs w:val="22"/>
          <w:lang w:val="fr-CH"/>
        </w:rPr>
        <w:t>Cotation</w:t>
      </w:r>
      <w:r w:rsidRPr="00D725CD">
        <w:rPr>
          <w:sz w:val="22"/>
          <w:szCs w:val="22"/>
          <w:lang w:val="fr-CH"/>
        </w:rPr>
        <w:t xml:space="preserve"> : </w:t>
      </w:r>
    </w:p>
    <w:p w14:paraId="135CFDDB" w14:textId="77777777" w:rsidR="00D725CD" w:rsidRPr="00D725CD" w:rsidRDefault="00D725CD" w:rsidP="00D725CD">
      <w:pPr>
        <w:rPr>
          <w:sz w:val="22"/>
          <w:szCs w:val="22"/>
          <w:lang w:val="fr-CH"/>
        </w:rPr>
      </w:pPr>
      <w:r w:rsidRPr="00D725CD">
        <w:rPr>
          <w:sz w:val="22"/>
          <w:szCs w:val="22"/>
          <w:lang w:val="fr-CH"/>
        </w:rPr>
        <w:t>0 = pas de dorsiflexion de la cheville.</w:t>
      </w:r>
    </w:p>
    <w:p w14:paraId="71837513" w14:textId="77777777" w:rsidR="00D725CD" w:rsidRPr="00D725CD" w:rsidRDefault="00D725CD" w:rsidP="00D725CD">
      <w:pPr>
        <w:rPr>
          <w:sz w:val="22"/>
          <w:szCs w:val="22"/>
          <w:lang w:val="fr-CH"/>
        </w:rPr>
      </w:pPr>
      <w:r w:rsidRPr="00D725CD">
        <w:rPr>
          <w:sz w:val="22"/>
          <w:szCs w:val="22"/>
          <w:lang w:val="fr-CH"/>
        </w:rPr>
        <w:t>1 = amplitude de dorsiflexion de cheville inférieure au côté non atteint</w:t>
      </w:r>
    </w:p>
    <w:p w14:paraId="5B2F54C9" w14:textId="77777777" w:rsidR="00D725CD" w:rsidRPr="00D725CD" w:rsidRDefault="00D725CD" w:rsidP="00D725CD">
      <w:pPr>
        <w:rPr>
          <w:sz w:val="22"/>
          <w:szCs w:val="22"/>
          <w:lang w:val="fr-CH"/>
        </w:rPr>
      </w:pPr>
      <w:r w:rsidRPr="00D725CD">
        <w:rPr>
          <w:sz w:val="22"/>
          <w:szCs w:val="22"/>
          <w:lang w:val="fr-CH"/>
        </w:rPr>
        <w:t xml:space="preserve">2 = amplitude de dorsiflexion de cheville équivalente ou supérieure à celle du côté non atteint. </w:t>
      </w:r>
    </w:p>
    <w:p w14:paraId="41D478AA" w14:textId="77777777" w:rsidR="00D725CD" w:rsidRPr="00D725CD" w:rsidRDefault="00D725CD" w:rsidP="00D725CD">
      <w:pPr>
        <w:ind w:left="360"/>
        <w:rPr>
          <w:sz w:val="22"/>
          <w:szCs w:val="22"/>
          <w:lang w:val="fr-CH"/>
        </w:rPr>
      </w:pPr>
    </w:p>
    <w:p w14:paraId="0F25DCD7" w14:textId="77777777" w:rsidR="00D725CD" w:rsidRPr="00D725CD" w:rsidRDefault="00D725CD" w:rsidP="00D725CD">
      <w:pPr>
        <w:pStyle w:val="Pardeliste"/>
        <w:numPr>
          <w:ilvl w:val="0"/>
          <w:numId w:val="8"/>
        </w:numPr>
        <w:spacing w:after="200"/>
        <w:rPr>
          <w:b/>
          <w:sz w:val="22"/>
          <w:szCs w:val="22"/>
          <w:lang w:val="fr-CH"/>
        </w:rPr>
      </w:pPr>
      <w:r w:rsidRPr="00D725CD">
        <w:rPr>
          <w:b/>
          <w:sz w:val="22"/>
          <w:szCs w:val="22"/>
          <w:lang w:val="fr-CH"/>
        </w:rPr>
        <w:t>Mouvement en dehors des synergies</w:t>
      </w:r>
    </w:p>
    <w:p w14:paraId="3A95D7BB" w14:textId="77777777" w:rsidR="00D725CD" w:rsidRPr="00D725CD" w:rsidRDefault="00D725CD" w:rsidP="00D725CD">
      <w:pPr>
        <w:pStyle w:val="Pardeliste"/>
        <w:numPr>
          <w:ilvl w:val="1"/>
          <w:numId w:val="8"/>
        </w:numPr>
        <w:spacing w:after="200"/>
        <w:rPr>
          <w:b/>
          <w:sz w:val="22"/>
          <w:szCs w:val="22"/>
          <w:lang w:val="fr-CH"/>
        </w:rPr>
      </w:pPr>
      <w:r w:rsidRPr="00D725CD">
        <w:rPr>
          <w:b/>
          <w:sz w:val="22"/>
          <w:szCs w:val="22"/>
          <w:lang w:val="fr-CH"/>
        </w:rPr>
        <w:t>Flexion du genou en position debout</w:t>
      </w:r>
    </w:p>
    <w:p w14:paraId="2182008B" w14:textId="77777777" w:rsidR="00D725CD" w:rsidRPr="00D725CD" w:rsidRDefault="00D725CD" w:rsidP="00D725CD">
      <w:pPr>
        <w:rPr>
          <w:sz w:val="22"/>
          <w:szCs w:val="22"/>
          <w:lang w:val="fr-CH"/>
        </w:rPr>
      </w:pPr>
      <w:r w:rsidRPr="00D725CD">
        <w:rPr>
          <w:b/>
          <w:sz w:val="22"/>
          <w:szCs w:val="22"/>
          <w:lang w:val="fr-CH"/>
        </w:rPr>
        <w:t>Position de départ :</w:t>
      </w:r>
      <w:r w:rsidRPr="00D725CD">
        <w:rPr>
          <w:sz w:val="22"/>
          <w:szCs w:val="22"/>
          <w:lang w:val="fr-CH"/>
        </w:rPr>
        <w:t xml:space="preserve"> Debout avec les deux pieds à plat sur le plancher, les hanches et les genoux en extension, aussi droit que possible. Peut utiliser un appui sur une barre ou sur la table pour l'équilibre. </w:t>
      </w:r>
    </w:p>
    <w:p w14:paraId="135BA5A6" w14:textId="77777777" w:rsidR="00D725CD" w:rsidRPr="00D725CD" w:rsidRDefault="00D725CD" w:rsidP="00D725CD">
      <w:pPr>
        <w:rPr>
          <w:sz w:val="22"/>
          <w:szCs w:val="22"/>
          <w:lang w:val="fr-CH"/>
        </w:rPr>
      </w:pPr>
      <w:r w:rsidRPr="00D725CD">
        <w:rPr>
          <w:b/>
          <w:sz w:val="22"/>
          <w:szCs w:val="22"/>
          <w:lang w:val="fr-CH"/>
        </w:rPr>
        <w:t xml:space="preserve">Consigne </w:t>
      </w:r>
      <w:r w:rsidRPr="00D725CD">
        <w:rPr>
          <w:sz w:val="22"/>
          <w:szCs w:val="22"/>
          <w:lang w:val="fr-CH"/>
        </w:rPr>
        <w:t>: « En position debout, pliez votre genou à au moins 90 °, comme cela (démontrer). Ne laissez pas vos hanches fléchirent en même temps. Vous devez rester en équilibre ».</w:t>
      </w:r>
    </w:p>
    <w:p w14:paraId="3DEE79EB" w14:textId="77777777" w:rsidR="00D725CD" w:rsidRPr="00D725CD" w:rsidRDefault="00D725CD" w:rsidP="00D725CD">
      <w:pPr>
        <w:rPr>
          <w:b/>
          <w:sz w:val="22"/>
          <w:szCs w:val="22"/>
          <w:lang w:val="fr-CH"/>
        </w:rPr>
      </w:pPr>
      <w:r w:rsidRPr="00D725CD">
        <w:rPr>
          <w:b/>
          <w:sz w:val="22"/>
          <w:szCs w:val="22"/>
          <w:lang w:val="fr-CH"/>
        </w:rPr>
        <w:t xml:space="preserve">Cotation : </w:t>
      </w:r>
    </w:p>
    <w:p w14:paraId="00C7F116" w14:textId="652F3DC3" w:rsidR="00D725CD" w:rsidRPr="00D725CD" w:rsidRDefault="00D725CD" w:rsidP="00D725CD">
      <w:pPr>
        <w:rPr>
          <w:sz w:val="22"/>
          <w:szCs w:val="22"/>
          <w:lang w:val="fr-CH"/>
        </w:rPr>
      </w:pPr>
      <w:r w:rsidRPr="00D725CD">
        <w:rPr>
          <w:sz w:val="22"/>
          <w:szCs w:val="22"/>
          <w:lang w:val="fr-CH"/>
        </w:rPr>
        <w:t xml:space="preserve">0 = pas de flexion du genou, ou la hanche commence à fléchir dès le début </w:t>
      </w:r>
      <w:proofErr w:type="gramStart"/>
      <w:r>
        <w:rPr>
          <w:sz w:val="22"/>
          <w:szCs w:val="22"/>
          <w:lang w:val="fr-CH"/>
        </w:rPr>
        <w:t xml:space="preserve">du  </w:t>
      </w:r>
      <w:r w:rsidRPr="00D725CD">
        <w:rPr>
          <w:sz w:val="22"/>
          <w:szCs w:val="22"/>
          <w:lang w:val="fr-CH"/>
        </w:rPr>
        <w:t>mouvement</w:t>
      </w:r>
      <w:proofErr w:type="gramEnd"/>
      <w:r w:rsidRPr="00D725CD">
        <w:rPr>
          <w:sz w:val="22"/>
          <w:szCs w:val="22"/>
          <w:lang w:val="fr-CH"/>
        </w:rPr>
        <w:t>.</w:t>
      </w:r>
    </w:p>
    <w:p w14:paraId="11787BC3" w14:textId="77777777" w:rsidR="00D725CD" w:rsidRPr="00D725CD" w:rsidRDefault="00D725CD" w:rsidP="00D725CD">
      <w:pPr>
        <w:rPr>
          <w:sz w:val="22"/>
          <w:szCs w:val="22"/>
          <w:lang w:val="fr-CH"/>
        </w:rPr>
      </w:pPr>
      <w:r w:rsidRPr="00D725CD">
        <w:rPr>
          <w:sz w:val="22"/>
          <w:szCs w:val="22"/>
          <w:lang w:val="fr-CH"/>
        </w:rPr>
        <w:t>1 = le genou fléchit, mais n'atteint pas une amplitude ≥ 90°, ou la hanche commence à fléchir après le début du mouvement.</w:t>
      </w:r>
    </w:p>
    <w:p w14:paraId="5630A61B" w14:textId="77777777" w:rsidR="00D725CD" w:rsidRPr="00D725CD" w:rsidRDefault="00D725CD" w:rsidP="00D725CD">
      <w:pPr>
        <w:rPr>
          <w:sz w:val="22"/>
          <w:szCs w:val="22"/>
          <w:lang w:val="fr-CH"/>
        </w:rPr>
      </w:pPr>
      <w:r w:rsidRPr="00D725CD">
        <w:rPr>
          <w:sz w:val="22"/>
          <w:szCs w:val="22"/>
          <w:lang w:val="fr-CH"/>
        </w:rPr>
        <w:t>2 = flexion du genou&gt; 90°</w:t>
      </w:r>
    </w:p>
    <w:p w14:paraId="23613CFA" w14:textId="77777777" w:rsidR="00D725CD" w:rsidRPr="00D725CD" w:rsidRDefault="00D725CD" w:rsidP="00D725CD">
      <w:pPr>
        <w:ind w:left="360"/>
        <w:rPr>
          <w:sz w:val="22"/>
          <w:szCs w:val="22"/>
          <w:lang w:val="fr-CH"/>
        </w:rPr>
      </w:pPr>
    </w:p>
    <w:p w14:paraId="646D18D6" w14:textId="77777777" w:rsidR="00D725CD" w:rsidRPr="00D725CD" w:rsidRDefault="00D725CD" w:rsidP="00D725CD">
      <w:pPr>
        <w:pStyle w:val="Pardeliste"/>
        <w:numPr>
          <w:ilvl w:val="1"/>
          <w:numId w:val="8"/>
        </w:numPr>
        <w:spacing w:after="200"/>
        <w:rPr>
          <w:b/>
          <w:sz w:val="22"/>
          <w:szCs w:val="22"/>
          <w:lang w:val="fr-CH"/>
        </w:rPr>
      </w:pPr>
      <w:r w:rsidRPr="00D725CD">
        <w:rPr>
          <w:b/>
          <w:sz w:val="22"/>
          <w:szCs w:val="22"/>
          <w:lang w:val="fr-CH"/>
        </w:rPr>
        <w:t>Dorsiflexion de la cheville en position debout</w:t>
      </w:r>
    </w:p>
    <w:p w14:paraId="485EB7A9" w14:textId="77777777" w:rsidR="00D725CD" w:rsidRPr="00D725CD" w:rsidRDefault="00D725CD" w:rsidP="00D725CD">
      <w:pPr>
        <w:rPr>
          <w:sz w:val="22"/>
          <w:szCs w:val="22"/>
          <w:lang w:val="fr-CH"/>
        </w:rPr>
      </w:pPr>
      <w:r w:rsidRPr="00D725CD">
        <w:rPr>
          <w:b/>
          <w:sz w:val="22"/>
          <w:szCs w:val="22"/>
          <w:lang w:val="fr-CH"/>
        </w:rPr>
        <w:t>Position de départ</w:t>
      </w:r>
      <w:r w:rsidRPr="00D725CD">
        <w:rPr>
          <w:sz w:val="22"/>
          <w:szCs w:val="22"/>
          <w:lang w:val="fr-CH"/>
        </w:rPr>
        <w:t xml:space="preserve"> : Debout avec les deux pieds à plat sur le plancher, les hanches et les genoux en extension. Peut utiliser l’appui d’une barre ou de la table pour l'équilibre.</w:t>
      </w:r>
    </w:p>
    <w:p w14:paraId="74B8BA23" w14:textId="77777777" w:rsidR="00D725CD" w:rsidRPr="00D725CD" w:rsidRDefault="00D725CD" w:rsidP="00D725CD">
      <w:pPr>
        <w:rPr>
          <w:sz w:val="22"/>
          <w:szCs w:val="22"/>
          <w:lang w:val="fr-CH"/>
        </w:rPr>
      </w:pPr>
      <w:r w:rsidRPr="00D725CD">
        <w:rPr>
          <w:b/>
          <w:sz w:val="22"/>
          <w:szCs w:val="22"/>
          <w:lang w:val="fr-CH"/>
        </w:rPr>
        <w:t xml:space="preserve">Consigne </w:t>
      </w:r>
      <w:r w:rsidRPr="00D725CD">
        <w:rPr>
          <w:sz w:val="22"/>
          <w:szCs w:val="22"/>
          <w:lang w:val="fr-CH"/>
        </w:rPr>
        <w:t>: « En position debout, pliez votre cheville vers le plafond, comme cela (démontrer). Ne laissez pas votre hanche ou votre genou se fléchir en même temps. Vous devez rester en équilibre.</w:t>
      </w:r>
    </w:p>
    <w:p w14:paraId="6DC9D88F" w14:textId="77777777" w:rsidR="00D725CD" w:rsidRPr="00D725CD" w:rsidRDefault="00D725CD" w:rsidP="00D725CD">
      <w:pPr>
        <w:rPr>
          <w:sz w:val="22"/>
          <w:szCs w:val="22"/>
          <w:lang w:val="fr-CH"/>
        </w:rPr>
      </w:pPr>
      <w:r w:rsidRPr="00D725CD">
        <w:rPr>
          <w:b/>
          <w:sz w:val="22"/>
          <w:szCs w:val="22"/>
          <w:lang w:val="fr-CH"/>
        </w:rPr>
        <w:t>Commentaires </w:t>
      </w:r>
      <w:r w:rsidRPr="00D725CD">
        <w:rPr>
          <w:sz w:val="22"/>
          <w:szCs w:val="22"/>
          <w:lang w:val="fr-CH"/>
        </w:rPr>
        <w:t>: Ne pas permettre la flexion simultanée de la hanche ou du genou. Autoriser un mouvement d'inversion avec la dorsiflexion. Ne pas minorer le score si la dorsiflexion complète est atteinte avec une inversion, même si cela est souvent associé à une amplitude réduite du mouvement.</w:t>
      </w:r>
    </w:p>
    <w:p w14:paraId="7385CBEC" w14:textId="77777777" w:rsidR="00D725CD" w:rsidRPr="00D725CD" w:rsidRDefault="00D725CD" w:rsidP="00D725CD">
      <w:pPr>
        <w:rPr>
          <w:b/>
          <w:sz w:val="22"/>
          <w:szCs w:val="22"/>
          <w:lang w:val="fr-CH"/>
        </w:rPr>
      </w:pPr>
      <w:r w:rsidRPr="00D725CD">
        <w:rPr>
          <w:b/>
          <w:sz w:val="22"/>
          <w:szCs w:val="22"/>
          <w:lang w:val="fr-CH"/>
        </w:rPr>
        <w:t>Cotation :</w:t>
      </w:r>
    </w:p>
    <w:p w14:paraId="6EED252D" w14:textId="77777777" w:rsidR="00D725CD" w:rsidRPr="00D725CD" w:rsidRDefault="00D725CD" w:rsidP="00D725CD">
      <w:pPr>
        <w:rPr>
          <w:sz w:val="22"/>
          <w:szCs w:val="22"/>
          <w:lang w:val="fr-CH"/>
        </w:rPr>
      </w:pPr>
      <w:r w:rsidRPr="00D725CD">
        <w:rPr>
          <w:sz w:val="22"/>
          <w:szCs w:val="22"/>
          <w:lang w:val="fr-CH"/>
        </w:rPr>
        <w:t>0 = pas de dorsiflexion de cheville, ou la hanche ou le genou commence à se plier au début du mouvement</w:t>
      </w:r>
    </w:p>
    <w:p w14:paraId="1AB826B6" w14:textId="77777777" w:rsidR="00D725CD" w:rsidRPr="00D725CD" w:rsidRDefault="00D725CD" w:rsidP="00D725CD">
      <w:pPr>
        <w:rPr>
          <w:sz w:val="22"/>
          <w:szCs w:val="22"/>
          <w:lang w:val="fr-CH"/>
        </w:rPr>
      </w:pPr>
      <w:r w:rsidRPr="00D725CD">
        <w:rPr>
          <w:sz w:val="22"/>
          <w:szCs w:val="22"/>
          <w:lang w:val="fr-CH"/>
        </w:rPr>
        <w:t>1 = n'importe quel degré d’amplitude de dorsiflexion de la cheville qui est inférieure au côté non atteint, ou la hanche ou le genou fléchisse après le début du mouvement.</w:t>
      </w:r>
    </w:p>
    <w:p w14:paraId="25B1D53B" w14:textId="77777777" w:rsidR="00D725CD" w:rsidRPr="00D725CD" w:rsidRDefault="00D725CD" w:rsidP="00D725CD">
      <w:pPr>
        <w:rPr>
          <w:sz w:val="22"/>
          <w:szCs w:val="22"/>
          <w:lang w:val="fr-CH"/>
        </w:rPr>
      </w:pPr>
      <w:r w:rsidRPr="00D725CD">
        <w:rPr>
          <w:sz w:val="22"/>
          <w:szCs w:val="22"/>
          <w:lang w:val="fr-CH"/>
        </w:rPr>
        <w:t xml:space="preserve">2 = amplitude de dorsiflexion égale ou supérieure à celle du côté non atteint  </w:t>
      </w:r>
    </w:p>
    <w:p w14:paraId="324E0C5B" w14:textId="77777777" w:rsidR="00D725CD" w:rsidRPr="00D725CD" w:rsidRDefault="00D725CD" w:rsidP="00D725CD">
      <w:pPr>
        <w:rPr>
          <w:sz w:val="22"/>
          <w:szCs w:val="22"/>
          <w:lang w:val="fr-CH"/>
        </w:rPr>
      </w:pPr>
    </w:p>
    <w:p w14:paraId="773CC351" w14:textId="77777777" w:rsidR="00D725CD" w:rsidRPr="00D725CD" w:rsidRDefault="00D725CD" w:rsidP="00D725CD">
      <w:pPr>
        <w:pStyle w:val="Pardeliste"/>
        <w:numPr>
          <w:ilvl w:val="0"/>
          <w:numId w:val="8"/>
        </w:numPr>
        <w:spacing w:after="200"/>
        <w:outlineLvl w:val="0"/>
        <w:rPr>
          <w:b/>
          <w:sz w:val="22"/>
          <w:szCs w:val="22"/>
        </w:rPr>
      </w:pPr>
      <w:r w:rsidRPr="00D725CD">
        <w:rPr>
          <w:b/>
          <w:sz w:val="22"/>
          <w:szCs w:val="22"/>
        </w:rPr>
        <w:t>Activité réflexe normale</w:t>
      </w:r>
    </w:p>
    <w:p w14:paraId="711DE678" w14:textId="77777777" w:rsidR="00D725CD" w:rsidRPr="00D725CD" w:rsidRDefault="00D725CD" w:rsidP="00D725CD">
      <w:pPr>
        <w:rPr>
          <w:sz w:val="22"/>
          <w:szCs w:val="22"/>
        </w:rPr>
      </w:pPr>
      <w:r w:rsidRPr="00D725CD">
        <w:rPr>
          <w:sz w:val="22"/>
          <w:szCs w:val="22"/>
        </w:rPr>
        <w:t xml:space="preserve">L'activité réflexe est évaluée selon le protocole initial seulement si le participant a obtenu 4/4 points sur les 2 tâches précédentes. La comparaison avec le côté non affecté peut être utile. Un réflexe est déterminé hyperactif si obtient un score </w:t>
      </w:r>
      <w:proofErr w:type="spellStart"/>
      <w:r w:rsidRPr="00D725CD">
        <w:rPr>
          <w:sz w:val="22"/>
          <w:szCs w:val="22"/>
        </w:rPr>
        <w:t>a</w:t>
      </w:r>
      <w:proofErr w:type="spellEnd"/>
      <w:r w:rsidRPr="00D725CD">
        <w:rPr>
          <w:sz w:val="22"/>
          <w:szCs w:val="22"/>
        </w:rPr>
        <w:t xml:space="preserve"> 3- ou plus.</w:t>
      </w:r>
    </w:p>
    <w:p w14:paraId="231F871A" w14:textId="77777777" w:rsidR="00D725CD" w:rsidRPr="00D725CD" w:rsidRDefault="00D725CD" w:rsidP="00D725CD">
      <w:pPr>
        <w:outlineLvl w:val="0"/>
        <w:rPr>
          <w:sz w:val="22"/>
          <w:szCs w:val="22"/>
        </w:rPr>
      </w:pPr>
      <w:r w:rsidRPr="00D725CD">
        <w:rPr>
          <w:b/>
          <w:sz w:val="22"/>
          <w:szCs w:val="22"/>
        </w:rPr>
        <w:t>Cotation</w:t>
      </w:r>
      <w:r w:rsidRPr="00D725CD">
        <w:rPr>
          <w:sz w:val="22"/>
          <w:szCs w:val="22"/>
          <w:u w:val="single"/>
        </w:rPr>
        <w:t xml:space="preserve"> </w:t>
      </w:r>
      <w:r w:rsidRPr="00D725CD">
        <w:rPr>
          <w:sz w:val="22"/>
          <w:szCs w:val="22"/>
        </w:rPr>
        <w:t>:</w:t>
      </w:r>
    </w:p>
    <w:p w14:paraId="0B8EAD84" w14:textId="77777777" w:rsidR="00D725CD" w:rsidRPr="00D725CD" w:rsidRDefault="00D725CD" w:rsidP="00D725CD">
      <w:pPr>
        <w:rPr>
          <w:sz w:val="22"/>
          <w:szCs w:val="22"/>
        </w:rPr>
      </w:pPr>
      <w:r w:rsidRPr="00D725CD">
        <w:rPr>
          <w:sz w:val="22"/>
          <w:szCs w:val="22"/>
        </w:rPr>
        <w:t xml:space="preserve">0 = deux ou trois réflexes sont hyperactifs, définis comme 3 ou plus, ou le score obtenu sur les 2 derniers tests &lt;4/4 </w:t>
      </w:r>
    </w:p>
    <w:p w14:paraId="7BA355D9" w14:textId="77777777" w:rsidR="00D725CD" w:rsidRPr="00D725CD" w:rsidRDefault="00D725CD" w:rsidP="00D725CD">
      <w:pPr>
        <w:rPr>
          <w:sz w:val="22"/>
          <w:szCs w:val="22"/>
        </w:rPr>
      </w:pPr>
      <w:r w:rsidRPr="00D725CD">
        <w:rPr>
          <w:sz w:val="22"/>
          <w:szCs w:val="22"/>
        </w:rPr>
        <w:t>1 = un réflexe est hyperactif, défini comme 3 ou plus</w:t>
      </w:r>
    </w:p>
    <w:p w14:paraId="44216F2D" w14:textId="77777777" w:rsidR="00D725CD" w:rsidRPr="00D725CD" w:rsidRDefault="00D725CD" w:rsidP="00D725CD">
      <w:pPr>
        <w:rPr>
          <w:sz w:val="22"/>
          <w:szCs w:val="22"/>
        </w:rPr>
      </w:pPr>
      <w:r w:rsidRPr="00D725CD">
        <w:rPr>
          <w:sz w:val="22"/>
          <w:szCs w:val="22"/>
        </w:rPr>
        <w:t>2 = tous les 3 réflexes sont présents, aucun n'est hyperactif, défini comme ≥ 3.</w:t>
      </w:r>
    </w:p>
    <w:p w14:paraId="51B2E93D" w14:textId="77777777" w:rsidR="00D725CD" w:rsidRPr="00D725CD" w:rsidRDefault="00D725CD" w:rsidP="00D725CD">
      <w:pPr>
        <w:rPr>
          <w:sz w:val="22"/>
          <w:szCs w:val="22"/>
        </w:rPr>
      </w:pPr>
    </w:p>
    <w:p w14:paraId="57AAA578" w14:textId="77777777" w:rsidR="00D725CD" w:rsidRPr="00D725CD" w:rsidRDefault="00D725CD" w:rsidP="00D725CD">
      <w:pPr>
        <w:pStyle w:val="Pardeliste"/>
        <w:numPr>
          <w:ilvl w:val="0"/>
          <w:numId w:val="8"/>
        </w:numPr>
        <w:spacing w:after="200"/>
        <w:rPr>
          <w:sz w:val="22"/>
          <w:szCs w:val="22"/>
        </w:rPr>
      </w:pPr>
      <w:r w:rsidRPr="00D725CD">
        <w:rPr>
          <w:b/>
          <w:sz w:val="22"/>
          <w:szCs w:val="22"/>
        </w:rPr>
        <w:t>Coordination / Vitesse d’exécution</w:t>
      </w:r>
    </w:p>
    <w:p w14:paraId="489AE467" w14:textId="77777777" w:rsidR="00D725CD" w:rsidRPr="00D725CD" w:rsidRDefault="00D725CD" w:rsidP="00D725CD">
      <w:pPr>
        <w:rPr>
          <w:sz w:val="22"/>
          <w:szCs w:val="22"/>
        </w:rPr>
      </w:pPr>
      <w:r w:rsidRPr="00D725CD">
        <w:rPr>
          <w:b/>
          <w:sz w:val="22"/>
          <w:szCs w:val="22"/>
        </w:rPr>
        <w:lastRenderedPageBreak/>
        <w:t xml:space="preserve">Position de départ </w:t>
      </w:r>
      <w:r w:rsidRPr="00D725CD">
        <w:rPr>
          <w:sz w:val="22"/>
          <w:szCs w:val="22"/>
        </w:rPr>
        <w:t>: position couchée ; hanches, genoux et chevilles le plus tendus possible sur la table.</w:t>
      </w:r>
    </w:p>
    <w:p w14:paraId="79392E43" w14:textId="77777777" w:rsidR="00D725CD" w:rsidRPr="00D725CD" w:rsidRDefault="00D725CD" w:rsidP="00D725CD">
      <w:pPr>
        <w:rPr>
          <w:sz w:val="22"/>
          <w:szCs w:val="22"/>
        </w:rPr>
      </w:pPr>
      <w:r w:rsidRPr="00D725CD">
        <w:rPr>
          <w:b/>
          <w:sz w:val="22"/>
          <w:szCs w:val="22"/>
        </w:rPr>
        <w:t>Consigne</w:t>
      </w:r>
      <w:r w:rsidRPr="00D725CD">
        <w:rPr>
          <w:sz w:val="22"/>
          <w:szCs w:val="22"/>
        </w:rPr>
        <w:t xml:space="preserve"> : « Tout en gardant les yeux fermés, amenez 5 fois votre talon de la position de repos à votre genou opposé aussi rapidement que possible, comme cela (démontrer)"</w:t>
      </w:r>
    </w:p>
    <w:p w14:paraId="21B0C14B" w14:textId="77777777" w:rsidR="00D725CD" w:rsidRPr="00D725CD" w:rsidRDefault="00D725CD" w:rsidP="00D725CD">
      <w:pPr>
        <w:rPr>
          <w:sz w:val="22"/>
          <w:szCs w:val="22"/>
        </w:rPr>
      </w:pPr>
      <w:r w:rsidRPr="00D725CD">
        <w:rPr>
          <w:b/>
          <w:sz w:val="22"/>
          <w:szCs w:val="22"/>
        </w:rPr>
        <w:t>Commentaires</w:t>
      </w:r>
      <w:r w:rsidRPr="00D725CD">
        <w:rPr>
          <w:sz w:val="22"/>
          <w:szCs w:val="22"/>
        </w:rPr>
        <w:t> : Commencez à chronométrer au moment où le pied du patient commence à s'éloigner de la table et arrêtez le chronométrage au moment où sa jambe atteint la position en extension sur la table pour la 5ème fois. Si le patient ne peut pas prendre la position de départ, ou ne peut pas terminer la tâche « talon vers le genou » 5 fois consécutivement, le score de 0 est donné pour le sous-test vitesse. Notez la dysmétrie et le tremblement séparément, même si le sujet ne complète pas les 5 cycles « talon vers le genou ».</w:t>
      </w:r>
    </w:p>
    <w:p w14:paraId="14F424F4" w14:textId="77777777" w:rsidR="00D725CD" w:rsidRPr="00D725CD" w:rsidRDefault="00D725CD" w:rsidP="00D725CD">
      <w:pPr>
        <w:outlineLvl w:val="0"/>
        <w:rPr>
          <w:b/>
          <w:sz w:val="22"/>
          <w:szCs w:val="22"/>
        </w:rPr>
      </w:pPr>
      <w:r w:rsidRPr="00D725CD">
        <w:rPr>
          <w:b/>
          <w:sz w:val="22"/>
          <w:szCs w:val="22"/>
        </w:rPr>
        <w:t>Cotation :</w:t>
      </w:r>
    </w:p>
    <w:p w14:paraId="753A5BC9" w14:textId="77777777" w:rsidR="00D725CD" w:rsidRPr="00D725CD" w:rsidRDefault="00D725CD" w:rsidP="00D725CD">
      <w:pPr>
        <w:rPr>
          <w:sz w:val="22"/>
          <w:szCs w:val="22"/>
        </w:rPr>
      </w:pPr>
      <w:r w:rsidRPr="00D725CD">
        <w:rPr>
          <w:b/>
          <w:sz w:val="22"/>
          <w:szCs w:val="22"/>
        </w:rPr>
        <w:t>Tremblement </w:t>
      </w:r>
      <w:r w:rsidRPr="00D725CD">
        <w:rPr>
          <w:sz w:val="22"/>
          <w:szCs w:val="22"/>
        </w:rPr>
        <w:t>(oscillations pendant la trajectoire du début à la fin)</w:t>
      </w:r>
    </w:p>
    <w:p w14:paraId="5AE0223B" w14:textId="77777777" w:rsidR="00D725CD" w:rsidRPr="00D725CD" w:rsidRDefault="00D725CD" w:rsidP="00D725CD">
      <w:pPr>
        <w:rPr>
          <w:sz w:val="22"/>
          <w:szCs w:val="22"/>
        </w:rPr>
      </w:pPr>
      <w:r w:rsidRPr="00D725CD">
        <w:rPr>
          <w:sz w:val="22"/>
          <w:szCs w:val="22"/>
        </w:rPr>
        <w:t xml:space="preserve">0 = tremblement marqué </w:t>
      </w:r>
    </w:p>
    <w:p w14:paraId="638E2725" w14:textId="77777777" w:rsidR="00D725CD" w:rsidRPr="00D725CD" w:rsidRDefault="00D725CD" w:rsidP="00D725CD">
      <w:pPr>
        <w:rPr>
          <w:sz w:val="22"/>
          <w:szCs w:val="22"/>
        </w:rPr>
      </w:pPr>
      <w:r w:rsidRPr="00D725CD">
        <w:rPr>
          <w:sz w:val="22"/>
          <w:szCs w:val="22"/>
        </w:rPr>
        <w:t xml:space="preserve">1 = léger tremblement </w:t>
      </w:r>
    </w:p>
    <w:p w14:paraId="5F809DFE" w14:textId="77777777" w:rsidR="00D725CD" w:rsidRPr="00D725CD" w:rsidRDefault="00D725CD" w:rsidP="00D725CD">
      <w:pPr>
        <w:rPr>
          <w:sz w:val="22"/>
          <w:szCs w:val="22"/>
        </w:rPr>
      </w:pPr>
      <w:r w:rsidRPr="00D725CD">
        <w:rPr>
          <w:sz w:val="22"/>
          <w:szCs w:val="22"/>
        </w:rPr>
        <w:t>2 = le tremblement est absent</w:t>
      </w:r>
    </w:p>
    <w:p w14:paraId="6439F429" w14:textId="77777777" w:rsidR="00D725CD" w:rsidRPr="00D725CD" w:rsidRDefault="00D725CD" w:rsidP="00D725CD">
      <w:pPr>
        <w:rPr>
          <w:sz w:val="22"/>
          <w:szCs w:val="22"/>
        </w:rPr>
      </w:pPr>
      <w:r w:rsidRPr="00D725CD">
        <w:rPr>
          <w:b/>
          <w:sz w:val="22"/>
          <w:szCs w:val="22"/>
        </w:rPr>
        <w:t>Dysmétrie</w:t>
      </w:r>
      <w:r w:rsidRPr="00D725CD">
        <w:rPr>
          <w:sz w:val="22"/>
          <w:szCs w:val="22"/>
        </w:rPr>
        <w:t xml:space="preserve"> (erreur dans la destination du point final)</w:t>
      </w:r>
    </w:p>
    <w:p w14:paraId="1E58AF66" w14:textId="77777777" w:rsidR="00D725CD" w:rsidRPr="00D725CD" w:rsidRDefault="00D725CD" w:rsidP="00D725CD">
      <w:pPr>
        <w:rPr>
          <w:sz w:val="22"/>
          <w:szCs w:val="22"/>
        </w:rPr>
      </w:pPr>
      <w:r w:rsidRPr="00D725CD">
        <w:rPr>
          <w:sz w:val="22"/>
          <w:szCs w:val="22"/>
        </w:rPr>
        <w:t>0 = dysmétrie prononcée ou non systématique (erreur aléatoire)</w:t>
      </w:r>
    </w:p>
    <w:p w14:paraId="4B4DA21D" w14:textId="77777777" w:rsidR="00D725CD" w:rsidRPr="00D725CD" w:rsidRDefault="00D725CD" w:rsidP="00D725CD">
      <w:pPr>
        <w:rPr>
          <w:sz w:val="22"/>
          <w:szCs w:val="22"/>
        </w:rPr>
      </w:pPr>
      <w:r w:rsidRPr="00D725CD">
        <w:rPr>
          <w:sz w:val="22"/>
          <w:szCs w:val="22"/>
        </w:rPr>
        <w:t xml:space="preserve">1 = dysmétrie légère et systématique (même erreur en taille et en direction) </w:t>
      </w:r>
    </w:p>
    <w:p w14:paraId="7C510600" w14:textId="77777777" w:rsidR="00D725CD" w:rsidRPr="00D725CD" w:rsidRDefault="00D725CD" w:rsidP="00D725CD">
      <w:pPr>
        <w:rPr>
          <w:sz w:val="22"/>
          <w:szCs w:val="22"/>
        </w:rPr>
      </w:pPr>
      <w:r w:rsidRPr="00D725CD">
        <w:rPr>
          <w:sz w:val="22"/>
          <w:szCs w:val="22"/>
        </w:rPr>
        <w:t>2 = pas de dysmétrie (le talon touche la rotule constamment)</w:t>
      </w:r>
    </w:p>
    <w:p w14:paraId="4B603B8A" w14:textId="77777777" w:rsidR="00D725CD" w:rsidRPr="00D725CD" w:rsidRDefault="00D725CD" w:rsidP="00D725CD">
      <w:pPr>
        <w:outlineLvl w:val="0"/>
        <w:rPr>
          <w:b/>
          <w:sz w:val="22"/>
          <w:szCs w:val="22"/>
        </w:rPr>
      </w:pPr>
      <w:r w:rsidRPr="00D725CD">
        <w:rPr>
          <w:b/>
          <w:sz w:val="22"/>
          <w:szCs w:val="22"/>
        </w:rPr>
        <w:t>Vitesse</w:t>
      </w:r>
    </w:p>
    <w:p w14:paraId="45D8FB9E" w14:textId="606159B9" w:rsidR="00D725CD" w:rsidRPr="00D725CD" w:rsidRDefault="00D725CD" w:rsidP="00D725CD">
      <w:pPr>
        <w:rPr>
          <w:sz w:val="22"/>
          <w:szCs w:val="22"/>
        </w:rPr>
      </w:pPr>
      <w:r w:rsidRPr="00D725CD">
        <w:rPr>
          <w:sz w:val="22"/>
          <w:szCs w:val="22"/>
        </w:rPr>
        <w:t xml:space="preserve">0 = au moins 6 secondes plus lentement que le côté non atteint ou le sujet est incapable de terminer la tâche </w:t>
      </w:r>
    </w:p>
    <w:p w14:paraId="3039B81D" w14:textId="77777777" w:rsidR="00D725CD" w:rsidRPr="00D725CD" w:rsidRDefault="00D725CD" w:rsidP="00D725CD">
      <w:pPr>
        <w:rPr>
          <w:sz w:val="22"/>
          <w:szCs w:val="22"/>
        </w:rPr>
      </w:pPr>
      <w:r w:rsidRPr="00D725CD">
        <w:rPr>
          <w:sz w:val="22"/>
          <w:szCs w:val="22"/>
        </w:rPr>
        <w:t>1 = entre 2 à 5 secondes plus lentement que le côté non atteint</w:t>
      </w:r>
    </w:p>
    <w:p w14:paraId="3158F09A" w14:textId="77777777" w:rsidR="00D725CD" w:rsidRPr="004E13A5" w:rsidRDefault="00D725CD" w:rsidP="00D725CD">
      <w:r w:rsidRPr="00D725CD">
        <w:rPr>
          <w:sz w:val="22"/>
          <w:szCs w:val="22"/>
        </w:rPr>
        <w:t>2 = moins de 2 secondes plus lentement que le côté non atteint</w:t>
      </w:r>
      <w:r w:rsidRPr="00EE487F">
        <w:rPr>
          <w:lang w:val="fr-CH"/>
        </w:rPr>
        <w:t> </w:t>
      </w:r>
    </w:p>
    <w:p w14:paraId="3C130309" w14:textId="3F784528" w:rsidR="00D725CD" w:rsidRDefault="00D725CD">
      <w:pPr>
        <w:rPr>
          <w:b/>
          <w:lang w:val="fr-CH"/>
        </w:rPr>
      </w:pPr>
      <w:r>
        <w:rPr>
          <w:b/>
          <w:lang w:val="fr-CH"/>
        </w:rPr>
        <w:br w:type="page"/>
      </w:r>
    </w:p>
    <w:p w14:paraId="0401DCC9" w14:textId="77777777" w:rsidR="00D725CD" w:rsidRPr="00B0001F" w:rsidRDefault="00D725CD" w:rsidP="00D725CD">
      <w:pPr>
        <w:rPr>
          <w:b/>
          <w:lang w:val="fr-CH"/>
        </w:rPr>
      </w:pPr>
    </w:p>
    <w:p w14:paraId="406847DC" w14:textId="77777777" w:rsidR="00D725CD" w:rsidRPr="00B0001F" w:rsidRDefault="00D725CD" w:rsidP="00D725CD">
      <w:pPr>
        <w:rPr>
          <w:b/>
        </w:rPr>
      </w:pPr>
      <w:r w:rsidRPr="00B0001F">
        <w:rPr>
          <w:b/>
        </w:rPr>
        <w:t>Feuille recueil de données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596"/>
        <w:gridCol w:w="507"/>
        <w:gridCol w:w="668"/>
        <w:gridCol w:w="442"/>
        <w:gridCol w:w="153"/>
        <w:gridCol w:w="1178"/>
      </w:tblGrid>
      <w:tr w:rsidR="00D725CD" w:rsidRPr="00650A56" w14:paraId="01A7B3A1" w14:textId="77777777" w:rsidTr="00E240DF">
        <w:tc>
          <w:tcPr>
            <w:tcW w:w="5744" w:type="dxa"/>
          </w:tcPr>
          <w:p w14:paraId="7B99A9B8" w14:textId="77777777" w:rsidR="00D725CD" w:rsidRPr="00650A56" w:rsidRDefault="00D725CD" w:rsidP="00E240DF">
            <w:pPr>
              <w:rPr>
                <w:lang w:val="fr-CH" w:eastAsia="fr-FR"/>
              </w:rPr>
            </w:pPr>
          </w:p>
        </w:tc>
        <w:tc>
          <w:tcPr>
            <w:tcW w:w="1103" w:type="dxa"/>
            <w:gridSpan w:val="2"/>
          </w:tcPr>
          <w:p w14:paraId="51110023" w14:textId="77777777" w:rsidR="00D725CD" w:rsidRPr="00650A56" w:rsidRDefault="00D725CD" w:rsidP="00E240DF">
            <w:pPr>
              <w:jc w:val="center"/>
              <w:rPr>
                <w:lang w:val="fr-CH" w:eastAsia="fr-FR"/>
              </w:rPr>
            </w:pPr>
            <w:r>
              <w:rPr>
                <w:lang w:val="fr-CH" w:eastAsia="fr-FR"/>
              </w:rPr>
              <w:t>0</w:t>
            </w:r>
          </w:p>
        </w:tc>
        <w:tc>
          <w:tcPr>
            <w:tcW w:w="1110" w:type="dxa"/>
            <w:gridSpan w:val="2"/>
          </w:tcPr>
          <w:p w14:paraId="143F2824" w14:textId="77777777" w:rsidR="00D725CD" w:rsidRPr="00650A56" w:rsidRDefault="00D725CD" w:rsidP="00E240DF">
            <w:pPr>
              <w:jc w:val="center"/>
              <w:rPr>
                <w:lang w:val="fr-CH" w:eastAsia="fr-FR"/>
              </w:rPr>
            </w:pPr>
            <w:r>
              <w:rPr>
                <w:lang w:val="fr-CH" w:eastAsia="fr-FR"/>
              </w:rPr>
              <w:t>1</w:t>
            </w:r>
          </w:p>
        </w:tc>
        <w:tc>
          <w:tcPr>
            <w:tcW w:w="1331" w:type="dxa"/>
            <w:gridSpan w:val="2"/>
          </w:tcPr>
          <w:p w14:paraId="55F3B65B" w14:textId="77777777" w:rsidR="00D725CD" w:rsidRPr="00650A56" w:rsidRDefault="00D725CD" w:rsidP="00E240DF">
            <w:pPr>
              <w:jc w:val="center"/>
              <w:rPr>
                <w:lang w:val="fr-CH" w:eastAsia="fr-FR"/>
              </w:rPr>
            </w:pPr>
            <w:r>
              <w:rPr>
                <w:lang w:val="fr-CH" w:eastAsia="fr-FR"/>
              </w:rPr>
              <w:t>2</w:t>
            </w:r>
          </w:p>
        </w:tc>
      </w:tr>
      <w:tr w:rsidR="00D725CD" w:rsidRPr="00650A56" w14:paraId="16277962" w14:textId="77777777" w:rsidTr="00E240DF">
        <w:tc>
          <w:tcPr>
            <w:tcW w:w="9288" w:type="dxa"/>
            <w:gridSpan w:val="7"/>
            <w:tcBorders>
              <w:bottom w:val="nil"/>
            </w:tcBorders>
          </w:tcPr>
          <w:p w14:paraId="19A2D08D" w14:textId="77777777" w:rsidR="00D725CD" w:rsidRPr="00C860C0" w:rsidRDefault="00D725CD" w:rsidP="00D725CD">
            <w:pPr>
              <w:pStyle w:val="Pardeliste"/>
              <w:numPr>
                <w:ilvl w:val="0"/>
                <w:numId w:val="9"/>
              </w:numPr>
              <w:rPr>
                <w:lang w:val="fr-CH" w:eastAsia="fr-FR"/>
              </w:rPr>
            </w:pPr>
            <w:r w:rsidRPr="00C860C0">
              <w:rPr>
                <w:lang w:val="fr-CH"/>
              </w:rPr>
              <w:t>Activités réflexe</w:t>
            </w:r>
          </w:p>
        </w:tc>
      </w:tr>
      <w:tr w:rsidR="00D725CD" w:rsidRPr="00650A56" w14:paraId="3A21781A" w14:textId="77777777" w:rsidTr="00E240DF">
        <w:trPr>
          <w:trHeight w:val="302"/>
        </w:trPr>
        <w:tc>
          <w:tcPr>
            <w:tcW w:w="5744" w:type="dxa"/>
            <w:tcBorders>
              <w:top w:val="nil"/>
              <w:left w:val="single" w:sz="4" w:space="0" w:color="auto"/>
              <w:bottom w:val="nil"/>
              <w:right w:val="nil"/>
            </w:tcBorders>
          </w:tcPr>
          <w:p w14:paraId="03686083" w14:textId="7459BCA5" w:rsidR="00D725CD" w:rsidRPr="00C860C0" w:rsidRDefault="00D725CD" w:rsidP="00D725CD">
            <w:pPr>
              <w:pStyle w:val="Pardeliste"/>
              <w:numPr>
                <w:ilvl w:val="1"/>
                <w:numId w:val="9"/>
              </w:numPr>
              <w:rPr>
                <w:lang w:val="fr-CH" w:eastAsia="fr-FR"/>
              </w:rPr>
            </w:pPr>
            <w:r>
              <w:rPr>
                <w:lang w:val="fr-CH"/>
              </w:rPr>
              <w:t>Fléchisseurs (fléchisseurs du genou</w:t>
            </w:r>
            <w:r w:rsidRPr="00C860C0">
              <w:rPr>
                <w:lang w:val="fr-CH"/>
              </w:rPr>
              <w:t>)</w:t>
            </w:r>
          </w:p>
        </w:tc>
        <w:tc>
          <w:tcPr>
            <w:tcW w:w="1103" w:type="dxa"/>
            <w:gridSpan w:val="2"/>
            <w:tcBorders>
              <w:top w:val="nil"/>
              <w:left w:val="nil"/>
              <w:bottom w:val="nil"/>
              <w:right w:val="nil"/>
            </w:tcBorders>
          </w:tcPr>
          <w:p w14:paraId="564B2A63" w14:textId="77777777" w:rsidR="00D725CD" w:rsidRPr="00C860C0" w:rsidRDefault="00D725CD" w:rsidP="00E240DF">
            <w:pPr>
              <w:jc w:val="center"/>
              <w:rPr>
                <w:lang w:val="fr-CH" w:eastAsia="fr-FR"/>
              </w:rPr>
            </w:pPr>
            <w:r w:rsidRPr="00C860C0">
              <w:rPr>
                <w:lang w:val="fr-CH"/>
              </w:rPr>
              <w:sym w:font="Wingdings 2" w:char="F081"/>
            </w:r>
          </w:p>
        </w:tc>
        <w:tc>
          <w:tcPr>
            <w:tcW w:w="1110" w:type="dxa"/>
            <w:gridSpan w:val="2"/>
            <w:tcBorders>
              <w:top w:val="nil"/>
              <w:left w:val="nil"/>
              <w:bottom w:val="nil"/>
              <w:right w:val="nil"/>
            </w:tcBorders>
          </w:tcPr>
          <w:p w14:paraId="1CA60147" w14:textId="77777777" w:rsidR="00D725CD" w:rsidRPr="00C860C0" w:rsidRDefault="00D725CD" w:rsidP="00E240DF">
            <w:pPr>
              <w:jc w:val="center"/>
              <w:rPr>
                <w:lang w:val="fr-CH" w:eastAsia="fr-FR"/>
              </w:rPr>
            </w:pPr>
          </w:p>
        </w:tc>
        <w:tc>
          <w:tcPr>
            <w:tcW w:w="1331" w:type="dxa"/>
            <w:gridSpan w:val="2"/>
            <w:tcBorders>
              <w:top w:val="nil"/>
              <w:left w:val="nil"/>
              <w:bottom w:val="nil"/>
              <w:right w:val="single" w:sz="4" w:space="0" w:color="auto"/>
            </w:tcBorders>
          </w:tcPr>
          <w:p w14:paraId="278BD2C4" w14:textId="77777777" w:rsidR="00D725CD" w:rsidRPr="00C860C0" w:rsidRDefault="00D725CD" w:rsidP="00E240DF">
            <w:pPr>
              <w:jc w:val="center"/>
              <w:rPr>
                <w:lang w:val="fr-CH" w:eastAsia="fr-FR"/>
              </w:rPr>
            </w:pPr>
            <w:r w:rsidRPr="00C860C0">
              <w:rPr>
                <w:lang w:val="fr-CH"/>
              </w:rPr>
              <w:sym w:font="Wingdings 2" w:char="F081"/>
            </w:r>
          </w:p>
        </w:tc>
      </w:tr>
      <w:tr w:rsidR="00D725CD" w:rsidRPr="00650A56" w14:paraId="5CC631D9" w14:textId="77777777" w:rsidTr="00E240DF">
        <w:tc>
          <w:tcPr>
            <w:tcW w:w="5744" w:type="dxa"/>
            <w:tcBorders>
              <w:top w:val="nil"/>
              <w:left w:val="single" w:sz="4" w:space="0" w:color="auto"/>
              <w:bottom w:val="nil"/>
              <w:right w:val="nil"/>
            </w:tcBorders>
          </w:tcPr>
          <w:p w14:paraId="3109618D" w14:textId="78FCA410" w:rsidR="00D725CD" w:rsidRPr="00C860C0" w:rsidRDefault="00D725CD" w:rsidP="00D725CD">
            <w:pPr>
              <w:pStyle w:val="Pardeliste"/>
              <w:numPr>
                <w:ilvl w:val="1"/>
                <w:numId w:val="9"/>
              </w:numPr>
              <w:rPr>
                <w:lang w:val="fr-CH" w:eastAsia="fr-FR"/>
              </w:rPr>
            </w:pPr>
            <w:r w:rsidRPr="00C860C0">
              <w:rPr>
                <w:lang w:val="fr-CH"/>
              </w:rPr>
              <w:t>Extenseurs (</w:t>
            </w:r>
            <w:r>
              <w:t>rotulien, achilléens)</w:t>
            </w:r>
          </w:p>
        </w:tc>
        <w:tc>
          <w:tcPr>
            <w:tcW w:w="1103" w:type="dxa"/>
            <w:gridSpan w:val="2"/>
            <w:tcBorders>
              <w:top w:val="nil"/>
              <w:left w:val="nil"/>
              <w:bottom w:val="nil"/>
              <w:right w:val="nil"/>
            </w:tcBorders>
          </w:tcPr>
          <w:p w14:paraId="4FF02B79" w14:textId="77777777" w:rsidR="00D725CD" w:rsidRPr="00C860C0" w:rsidRDefault="00D725CD" w:rsidP="00E240DF">
            <w:pPr>
              <w:jc w:val="center"/>
              <w:rPr>
                <w:lang w:val="fr-CH" w:eastAsia="fr-FR"/>
              </w:rPr>
            </w:pPr>
            <w:r w:rsidRPr="00C860C0">
              <w:rPr>
                <w:lang w:val="fr-CH"/>
              </w:rPr>
              <w:sym w:font="Wingdings 2" w:char="F081"/>
            </w:r>
          </w:p>
        </w:tc>
        <w:tc>
          <w:tcPr>
            <w:tcW w:w="1110" w:type="dxa"/>
            <w:gridSpan w:val="2"/>
            <w:tcBorders>
              <w:top w:val="nil"/>
              <w:left w:val="nil"/>
              <w:bottom w:val="nil"/>
              <w:right w:val="nil"/>
            </w:tcBorders>
          </w:tcPr>
          <w:p w14:paraId="4BC0A536" w14:textId="77777777" w:rsidR="00D725CD" w:rsidRPr="00C860C0" w:rsidRDefault="00D725CD" w:rsidP="00E240DF">
            <w:pPr>
              <w:jc w:val="center"/>
              <w:rPr>
                <w:lang w:val="fr-CH" w:eastAsia="fr-FR"/>
              </w:rPr>
            </w:pPr>
          </w:p>
        </w:tc>
        <w:tc>
          <w:tcPr>
            <w:tcW w:w="1331" w:type="dxa"/>
            <w:gridSpan w:val="2"/>
            <w:tcBorders>
              <w:top w:val="nil"/>
              <w:left w:val="nil"/>
              <w:bottom w:val="nil"/>
              <w:right w:val="single" w:sz="4" w:space="0" w:color="auto"/>
            </w:tcBorders>
          </w:tcPr>
          <w:p w14:paraId="388EE3CE" w14:textId="77777777" w:rsidR="00D725CD" w:rsidRPr="00C860C0" w:rsidRDefault="00D725CD" w:rsidP="00E240DF">
            <w:pPr>
              <w:jc w:val="center"/>
              <w:rPr>
                <w:lang w:val="fr-CH" w:eastAsia="fr-FR"/>
              </w:rPr>
            </w:pPr>
            <w:r w:rsidRPr="00C860C0">
              <w:rPr>
                <w:lang w:val="fr-CH"/>
              </w:rPr>
              <w:sym w:font="Wingdings 2" w:char="F081"/>
            </w:r>
          </w:p>
        </w:tc>
      </w:tr>
      <w:tr w:rsidR="00D725CD" w:rsidRPr="00650A56" w14:paraId="6FAFB388" w14:textId="77777777" w:rsidTr="00E240DF">
        <w:tc>
          <w:tcPr>
            <w:tcW w:w="9288" w:type="dxa"/>
            <w:gridSpan w:val="7"/>
            <w:tcBorders>
              <w:top w:val="nil"/>
              <w:left w:val="single" w:sz="4" w:space="0" w:color="auto"/>
              <w:bottom w:val="nil"/>
              <w:right w:val="single" w:sz="4" w:space="0" w:color="auto"/>
            </w:tcBorders>
          </w:tcPr>
          <w:p w14:paraId="3A732DC5" w14:textId="77777777" w:rsidR="00D725CD" w:rsidRPr="00C860C0" w:rsidRDefault="00D725CD" w:rsidP="00D725CD">
            <w:pPr>
              <w:pStyle w:val="Pardeliste"/>
              <w:numPr>
                <w:ilvl w:val="0"/>
                <w:numId w:val="9"/>
              </w:numPr>
              <w:rPr>
                <w:lang w:val="fr-CH" w:eastAsia="fr-FR"/>
              </w:rPr>
            </w:pPr>
            <w:r w:rsidRPr="00C860C0">
              <w:rPr>
                <w:lang w:val="fr-CH"/>
              </w:rPr>
              <w:t>Synergies de flexion et d’extension</w:t>
            </w:r>
          </w:p>
        </w:tc>
      </w:tr>
      <w:tr w:rsidR="00D725CD" w:rsidRPr="00650A56" w14:paraId="54079852" w14:textId="77777777" w:rsidTr="00E240DF">
        <w:tc>
          <w:tcPr>
            <w:tcW w:w="5744" w:type="dxa"/>
            <w:tcBorders>
              <w:top w:val="nil"/>
              <w:left w:val="single" w:sz="4" w:space="0" w:color="auto"/>
              <w:bottom w:val="nil"/>
              <w:right w:val="nil"/>
            </w:tcBorders>
          </w:tcPr>
          <w:p w14:paraId="428767DC" w14:textId="77777777" w:rsidR="00D725CD" w:rsidRPr="00C860C0" w:rsidRDefault="00D725CD" w:rsidP="00D725CD">
            <w:pPr>
              <w:pStyle w:val="Pardeliste"/>
              <w:numPr>
                <w:ilvl w:val="1"/>
                <w:numId w:val="9"/>
              </w:numPr>
              <w:rPr>
                <w:lang w:val="fr-CH" w:eastAsia="fr-FR"/>
              </w:rPr>
            </w:pPr>
            <w:r w:rsidRPr="00C860C0">
              <w:rPr>
                <w:lang w:val="fr-CH"/>
              </w:rPr>
              <w:t>Synergie en flexion</w:t>
            </w:r>
          </w:p>
        </w:tc>
        <w:tc>
          <w:tcPr>
            <w:tcW w:w="3544" w:type="dxa"/>
            <w:gridSpan w:val="6"/>
            <w:tcBorders>
              <w:top w:val="nil"/>
              <w:left w:val="nil"/>
              <w:bottom w:val="nil"/>
              <w:right w:val="single" w:sz="4" w:space="0" w:color="auto"/>
            </w:tcBorders>
          </w:tcPr>
          <w:p w14:paraId="5FA83BB6" w14:textId="77777777" w:rsidR="00D725CD" w:rsidRPr="00C860C0" w:rsidRDefault="00D725CD" w:rsidP="00E240DF">
            <w:pPr>
              <w:jc w:val="center"/>
              <w:rPr>
                <w:lang w:val="fr-CH" w:eastAsia="fr-FR"/>
              </w:rPr>
            </w:pPr>
          </w:p>
        </w:tc>
      </w:tr>
      <w:tr w:rsidR="00D725CD" w:rsidRPr="00650A56" w14:paraId="6ECBE520" w14:textId="77777777" w:rsidTr="00E240DF">
        <w:tc>
          <w:tcPr>
            <w:tcW w:w="5744" w:type="dxa"/>
            <w:tcBorders>
              <w:top w:val="nil"/>
              <w:left w:val="single" w:sz="4" w:space="0" w:color="auto"/>
              <w:bottom w:val="nil"/>
              <w:right w:val="nil"/>
            </w:tcBorders>
          </w:tcPr>
          <w:p w14:paraId="426B6E83" w14:textId="77777777" w:rsidR="00D725CD" w:rsidRPr="00650A56" w:rsidRDefault="00D725CD" w:rsidP="00D725CD">
            <w:pPr>
              <w:pStyle w:val="Pardeliste"/>
              <w:numPr>
                <w:ilvl w:val="2"/>
                <w:numId w:val="9"/>
              </w:numPr>
              <w:rPr>
                <w:lang w:val="fr-CH" w:eastAsia="fr-FR"/>
              </w:rPr>
            </w:pPr>
            <w:r>
              <w:rPr>
                <w:lang w:val="fr-CH"/>
              </w:rPr>
              <w:t>Flexion de hanche</w:t>
            </w:r>
          </w:p>
        </w:tc>
        <w:tc>
          <w:tcPr>
            <w:tcW w:w="1103" w:type="dxa"/>
            <w:gridSpan w:val="2"/>
            <w:tcBorders>
              <w:top w:val="nil"/>
              <w:left w:val="nil"/>
              <w:bottom w:val="nil"/>
              <w:right w:val="nil"/>
            </w:tcBorders>
          </w:tcPr>
          <w:p w14:paraId="2E7B6092" w14:textId="77777777" w:rsidR="00D725CD" w:rsidRPr="00650A56" w:rsidRDefault="00D725CD" w:rsidP="00E240DF">
            <w:pPr>
              <w:jc w:val="center"/>
              <w:rPr>
                <w:lang w:val="fr-CH" w:eastAsia="fr-FR"/>
              </w:rPr>
            </w:pPr>
            <w:r w:rsidRPr="00650A56">
              <w:rPr>
                <w:lang w:val="fr-CH"/>
              </w:rPr>
              <w:sym w:font="Wingdings 2" w:char="F081"/>
            </w:r>
          </w:p>
        </w:tc>
        <w:tc>
          <w:tcPr>
            <w:tcW w:w="1110" w:type="dxa"/>
            <w:gridSpan w:val="2"/>
            <w:tcBorders>
              <w:top w:val="nil"/>
              <w:left w:val="nil"/>
              <w:bottom w:val="nil"/>
              <w:right w:val="nil"/>
            </w:tcBorders>
          </w:tcPr>
          <w:p w14:paraId="4E3497BB" w14:textId="77777777" w:rsidR="00D725CD" w:rsidRPr="00650A56" w:rsidRDefault="00D725CD" w:rsidP="00E240DF">
            <w:pPr>
              <w:jc w:val="center"/>
              <w:rPr>
                <w:lang w:val="fr-CH" w:eastAsia="fr-FR"/>
              </w:rPr>
            </w:pPr>
            <w:r w:rsidRPr="00650A56">
              <w:rPr>
                <w:lang w:val="fr-CH"/>
              </w:rPr>
              <w:sym w:font="Wingdings 2" w:char="F081"/>
            </w:r>
          </w:p>
        </w:tc>
        <w:tc>
          <w:tcPr>
            <w:tcW w:w="1331" w:type="dxa"/>
            <w:gridSpan w:val="2"/>
            <w:tcBorders>
              <w:top w:val="nil"/>
              <w:left w:val="nil"/>
              <w:bottom w:val="nil"/>
              <w:right w:val="single" w:sz="4" w:space="0" w:color="auto"/>
            </w:tcBorders>
          </w:tcPr>
          <w:p w14:paraId="52ADC0D7" w14:textId="77777777" w:rsidR="00D725CD" w:rsidRPr="00650A56" w:rsidRDefault="00D725CD" w:rsidP="00E240DF">
            <w:pPr>
              <w:jc w:val="center"/>
              <w:rPr>
                <w:lang w:val="fr-CH" w:eastAsia="fr-FR"/>
              </w:rPr>
            </w:pPr>
            <w:r w:rsidRPr="00650A56">
              <w:rPr>
                <w:lang w:val="fr-CH"/>
              </w:rPr>
              <w:sym w:font="Wingdings 2" w:char="F081"/>
            </w:r>
          </w:p>
        </w:tc>
      </w:tr>
      <w:tr w:rsidR="00D725CD" w:rsidRPr="00650A56" w14:paraId="2F985251" w14:textId="77777777" w:rsidTr="00E240DF">
        <w:tc>
          <w:tcPr>
            <w:tcW w:w="5744" w:type="dxa"/>
            <w:tcBorders>
              <w:top w:val="nil"/>
              <w:left w:val="single" w:sz="4" w:space="0" w:color="auto"/>
              <w:bottom w:val="nil"/>
              <w:right w:val="nil"/>
            </w:tcBorders>
          </w:tcPr>
          <w:p w14:paraId="1F21E17B" w14:textId="77777777" w:rsidR="00D725CD" w:rsidRPr="00650A56" w:rsidRDefault="00D725CD" w:rsidP="00D725CD">
            <w:pPr>
              <w:pStyle w:val="Pardeliste"/>
              <w:numPr>
                <w:ilvl w:val="2"/>
                <w:numId w:val="9"/>
              </w:numPr>
              <w:rPr>
                <w:lang w:val="fr-CH" w:eastAsia="fr-FR"/>
              </w:rPr>
            </w:pPr>
            <w:r>
              <w:rPr>
                <w:lang w:val="fr-CH"/>
              </w:rPr>
              <w:t>Flexion de genou</w:t>
            </w:r>
          </w:p>
        </w:tc>
        <w:tc>
          <w:tcPr>
            <w:tcW w:w="1103" w:type="dxa"/>
            <w:gridSpan w:val="2"/>
            <w:tcBorders>
              <w:top w:val="nil"/>
              <w:left w:val="nil"/>
              <w:bottom w:val="nil"/>
              <w:right w:val="nil"/>
            </w:tcBorders>
          </w:tcPr>
          <w:p w14:paraId="71D3F20A" w14:textId="77777777" w:rsidR="00D725CD" w:rsidRPr="00650A56" w:rsidRDefault="00D725CD" w:rsidP="00E240DF">
            <w:pPr>
              <w:jc w:val="center"/>
              <w:rPr>
                <w:lang w:val="fr-CH" w:eastAsia="fr-FR"/>
              </w:rPr>
            </w:pPr>
            <w:r w:rsidRPr="00650A56">
              <w:rPr>
                <w:lang w:val="fr-CH"/>
              </w:rPr>
              <w:sym w:font="Wingdings 2" w:char="F081"/>
            </w:r>
          </w:p>
        </w:tc>
        <w:tc>
          <w:tcPr>
            <w:tcW w:w="1110" w:type="dxa"/>
            <w:gridSpan w:val="2"/>
            <w:tcBorders>
              <w:top w:val="nil"/>
              <w:left w:val="nil"/>
              <w:bottom w:val="nil"/>
              <w:right w:val="nil"/>
            </w:tcBorders>
          </w:tcPr>
          <w:p w14:paraId="6AF958F9" w14:textId="77777777" w:rsidR="00D725CD" w:rsidRPr="00650A56" w:rsidRDefault="00D725CD" w:rsidP="00E240DF">
            <w:pPr>
              <w:jc w:val="center"/>
              <w:rPr>
                <w:lang w:val="fr-CH" w:eastAsia="fr-FR"/>
              </w:rPr>
            </w:pPr>
            <w:r w:rsidRPr="00650A56">
              <w:rPr>
                <w:lang w:val="fr-CH"/>
              </w:rPr>
              <w:sym w:font="Wingdings 2" w:char="F081"/>
            </w:r>
          </w:p>
        </w:tc>
        <w:tc>
          <w:tcPr>
            <w:tcW w:w="1331" w:type="dxa"/>
            <w:gridSpan w:val="2"/>
            <w:tcBorders>
              <w:top w:val="nil"/>
              <w:left w:val="nil"/>
              <w:bottom w:val="nil"/>
              <w:right w:val="single" w:sz="4" w:space="0" w:color="auto"/>
            </w:tcBorders>
          </w:tcPr>
          <w:p w14:paraId="7AD745A9" w14:textId="77777777" w:rsidR="00D725CD" w:rsidRPr="00650A56" w:rsidRDefault="00D725CD" w:rsidP="00E240DF">
            <w:pPr>
              <w:jc w:val="center"/>
              <w:rPr>
                <w:lang w:val="fr-CH" w:eastAsia="fr-FR"/>
              </w:rPr>
            </w:pPr>
            <w:r w:rsidRPr="00650A56">
              <w:rPr>
                <w:lang w:val="fr-CH"/>
              </w:rPr>
              <w:sym w:font="Wingdings 2" w:char="F081"/>
            </w:r>
          </w:p>
        </w:tc>
      </w:tr>
      <w:tr w:rsidR="00D725CD" w:rsidRPr="00650A56" w14:paraId="1731C0FF" w14:textId="77777777" w:rsidTr="00E240DF">
        <w:tc>
          <w:tcPr>
            <w:tcW w:w="5744" w:type="dxa"/>
            <w:tcBorders>
              <w:top w:val="nil"/>
              <w:left w:val="single" w:sz="4" w:space="0" w:color="auto"/>
              <w:bottom w:val="nil"/>
              <w:right w:val="nil"/>
            </w:tcBorders>
          </w:tcPr>
          <w:p w14:paraId="019AB2E3" w14:textId="77777777" w:rsidR="00D725CD" w:rsidRPr="00650A56" w:rsidRDefault="00D725CD" w:rsidP="00D725CD">
            <w:pPr>
              <w:pStyle w:val="Pardeliste"/>
              <w:numPr>
                <w:ilvl w:val="2"/>
                <w:numId w:val="9"/>
              </w:numPr>
              <w:rPr>
                <w:lang w:val="fr-CH" w:eastAsia="fr-FR"/>
              </w:rPr>
            </w:pPr>
            <w:r>
              <w:rPr>
                <w:lang w:val="fr-CH"/>
              </w:rPr>
              <w:t>Dorsiflexion</w:t>
            </w:r>
          </w:p>
        </w:tc>
        <w:tc>
          <w:tcPr>
            <w:tcW w:w="1103" w:type="dxa"/>
            <w:gridSpan w:val="2"/>
            <w:tcBorders>
              <w:top w:val="nil"/>
              <w:left w:val="nil"/>
              <w:bottom w:val="nil"/>
              <w:right w:val="nil"/>
            </w:tcBorders>
          </w:tcPr>
          <w:p w14:paraId="26CD708E" w14:textId="77777777" w:rsidR="00D725CD" w:rsidRPr="00650A56" w:rsidRDefault="00D725CD"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3263B302" w14:textId="77777777" w:rsidR="00D725CD" w:rsidRPr="00650A56" w:rsidRDefault="00D725CD"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35D71447" w14:textId="77777777" w:rsidR="00D725CD" w:rsidRPr="00650A56" w:rsidRDefault="00D725CD" w:rsidP="00E240DF">
            <w:pPr>
              <w:jc w:val="center"/>
              <w:rPr>
                <w:lang w:val="fr-CH"/>
              </w:rPr>
            </w:pPr>
            <w:r w:rsidRPr="00650A56">
              <w:rPr>
                <w:lang w:val="fr-CH"/>
              </w:rPr>
              <w:sym w:font="Wingdings 2" w:char="F081"/>
            </w:r>
          </w:p>
        </w:tc>
      </w:tr>
      <w:tr w:rsidR="00D725CD" w:rsidRPr="00650A56" w14:paraId="40631AEF" w14:textId="77777777" w:rsidTr="00E240DF">
        <w:tc>
          <w:tcPr>
            <w:tcW w:w="9288" w:type="dxa"/>
            <w:gridSpan w:val="7"/>
            <w:tcBorders>
              <w:top w:val="nil"/>
              <w:left w:val="single" w:sz="4" w:space="0" w:color="auto"/>
              <w:bottom w:val="nil"/>
              <w:right w:val="single" w:sz="4" w:space="0" w:color="auto"/>
            </w:tcBorders>
          </w:tcPr>
          <w:p w14:paraId="6AC5C6A8" w14:textId="77777777" w:rsidR="00D725CD" w:rsidRPr="00C860C0" w:rsidRDefault="00D725CD" w:rsidP="00D725CD">
            <w:pPr>
              <w:pStyle w:val="Pardeliste"/>
              <w:numPr>
                <w:ilvl w:val="1"/>
                <w:numId w:val="9"/>
              </w:numPr>
              <w:rPr>
                <w:lang w:val="fr-CH"/>
              </w:rPr>
            </w:pPr>
            <w:r w:rsidRPr="00C860C0">
              <w:rPr>
                <w:lang w:val="fr-CH"/>
              </w:rPr>
              <w:t>Synergie en extension</w:t>
            </w:r>
          </w:p>
        </w:tc>
      </w:tr>
      <w:tr w:rsidR="00D725CD" w:rsidRPr="00650A56" w14:paraId="64EC074B" w14:textId="77777777" w:rsidTr="00E240DF">
        <w:tc>
          <w:tcPr>
            <w:tcW w:w="5744" w:type="dxa"/>
            <w:tcBorders>
              <w:top w:val="nil"/>
              <w:left w:val="single" w:sz="4" w:space="0" w:color="auto"/>
              <w:bottom w:val="nil"/>
              <w:right w:val="nil"/>
            </w:tcBorders>
          </w:tcPr>
          <w:p w14:paraId="350D1F10" w14:textId="77777777" w:rsidR="00D725CD" w:rsidRPr="00C860C0" w:rsidRDefault="00D725CD" w:rsidP="00D725CD">
            <w:pPr>
              <w:pStyle w:val="Pardeliste"/>
              <w:numPr>
                <w:ilvl w:val="2"/>
                <w:numId w:val="9"/>
              </w:numPr>
              <w:rPr>
                <w:lang w:val="fr-CH" w:eastAsia="fr-FR"/>
              </w:rPr>
            </w:pPr>
            <w:r>
              <w:rPr>
                <w:lang w:val="fr-CH" w:eastAsia="fr-FR"/>
              </w:rPr>
              <w:t>Extension de hanche</w:t>
            </w:r>
          </w:p>
        </w:tc>
        <w:tc>
          <w:tcPr>
            <w:tcW w:w="1103" w:type="dxa"/>
            <w:gridSpan w:val="2"/>
            <w:tcBorders>
              <w:top w:val="nil"/>
              <w:left w:val="nil"/>
              <w:bottom w:val="nil"/>
              <w:right w:val="nil"/>
            </w:tcBorders>
          </w:tcPr>
          <w:p w14:paraId="536D734A" w14:textId="77777777" w:rsidR="00D725CD" w:rsidRPr="00C860C0" w:rsidRDefault="00D725CD"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28ECCCDA" w14:textId="77777777" w:rsidR="00D725CD" w:rsidRPr="00C860C0" w:rsidRDefault="00D725CD"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1F7BA169" w14:textId="77777777" w:rsidR="00D725CD" w:rsidRPr="00C860C0" w:rsidRDefault="00D725CD" w:rsidP="00E240DF">
            <w:pPr>
              <w:jc w:val="center"/>
              <w:rPr>
                <w:lang w:val="fr-CH"/>
              </w:rPr>
            </w:pPr>
            <w:r w:rsidRPr="00C860C0">
              <w:rPr>
                <w:lang w:val="fr-CH"/>
              </w:rPr>
              <w:sym w:font="Wingdings 2" w:char="F081"/>
            </w:r>
          </w:p>
        </w:tc>
      </w:tr>
      <w:tr w:rsidR="00D725CD" w:rsidRPr="00650A56" w14:paraId="6ED1D2E5" w14:textId="77777777" w:rsidTr="00E240DF">
        <w:tc>
          <w:tcPr>
            <w:tcW w:w="5744" w:type="dxa"/>
            <w:tcBorders>
              <w:top w:val="nil"/>
              <w:left w:val="single" w:sz="4" w:space="0" w:color="auto"/>
              <w:bottom w:val="nil"/>
              <w:right w:val="nil"/>
            </w:tcBorders>
          </w:tcPr>
          <w:p w14:paraId="4DE0B365" w14:textId="77777777" w:rsidR="00D725CD" w:rsidRDefault="00D725CD" w:rsidP="00D725CD">
            <w:pPr>
              <w:pStyle w:val="Pardeliste"/>
              <w:numPr>
                <w:ilvl w:val="2"/>
                <w:numId w:val="9"/>
              </w:numPr>
              <w:rPr>
                <w:lang w:val="fr-CH" w:eastAsia="fr-FR"/>
              </w:rPr>
            </w:pPr>
            <w:r>
              <w:rPr>
                <w:lang w:val="fr-CH" w:eastAsia="fr-FR"/>
              </w:rPr>
              <w:t>Adduction de hanche</w:t>
            </w:r>
          </w:p>
        </w:tc>
        <w:tc>
          <w:tcPr>
            <w:tcW w:w="1103" w:type="dxa"/>
            <w:gridSpan w:val="2"/>
            <w:tcBorders>
              <w:top w:val="nil"/>
              <w:left w:val="nil"/>
              <w:bottom w:val="nil"/>
              <w:right w:val="nil"/>
            </w:tcBorders>
          </w:tcPr>
          <w:p w14:paraId="404EF9CA" w14:textId="77777777" w:rsidR="00D725CD" w:rsidRPr="00C860C0" w:rsidRDefault="00D725CD"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30D19AE4" w14:textId="77777777" w:rsidR="00D725CD" w:rsidRPr="00C860C0" w:rsidRDefault="00D725CD"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742FF4DE" w14:textId="77777777" w:rsidR="00D725CD" w:rsidRPr="00C860C0" w:rsidRDefault="00D725CD" w:rsidP="00E240DF">
            <w:pPr>
              <w:jc w:val="center"/>
              <w:rPr>
                <w:lang w:val="fr-CH"/>
              </w:rPr>
            </w:pPr>
            <w:r w:rsidRPr="00C860C0">
              <w:rPr>
                <w:lang w:val="fr-CH"/>
              </w:rPr>
              <w:sym w:font="Wingdings 2" w:char="F081"/>
            </w:r>
          </w:p>
        </w:tc>
      </w:tr>
      <w:tr w:rsidR="00D725CD" w:rsidRPr="00650A56" w14:paraId="71D28279" w14:textId="77777777" w:rsidTr="00E240DF">
        <w:tc>
          <w:tcPr>
            <w:tcW w:w="5744" w:type="dxa"/>
            <w:tcBorders>
              <w:top w:val="nil"/>
              <w:left w:val="single" w:sz="4" w:space="0" w:color="auto"/>
              <w:bottom w:val="nil"/>
              <w:right w:val="nil"/>
            </w:tcBorders>
          </w:tcPr>
          <w:p w14:paraId="02948AEA" w14:textId="77777777" w:rsidR="00D725CD" w:rsidRPr="00C860C0" w:rsidRDefault="00D725CD" w:rsidP="00D725CD">
            <w:pPr>
              <w:pStyle w:val="Pardeliste"/>
              <w:numPr>
                <w:ilvl w:val="2"/>
                <w:numId w:val="9"/>
              </w:numPr>
              <w:rPr>
                <w:lang w:val="fr-CH" w:eastAsia="fr-FR"/>
              </w:rPr>
            </w:pPr>
            <w:r>
              <w:rPr>
                <w:lang w:val="fr-CH" w:eastAsia="fr-FR"/>
              </w:rPr>
              <w:t>Extension du genou</w:t>
            </w:r>
          </w:p>
        </w:tc>
        <w:tc>
          <w:tcPr>
            <w:tcW w:w="1103" w:type="dxa"/>
            <w:gridSpan w:val="2"/>
            <w:tcBorders>
              <w:top w:val="nil"/>
              <w:left w:val="nil"/>
              <w:bottom w:val="nil"/>
              <w:right w:val="nil"/>
            </w:tcBorders>
          </w:tcPr>
          <w:p w14:paraId="17A1DFE5" w14:textId="77777777" w:rsidR="00D725CD" w:rsidRPr="00C860C0" w:rsidRDefault="00D725CD"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3817001A" w14:textId="77777777" w:rsidR="00D725CD" w:rsidRPr="00C860C0" w:rsidRDefault="00D725CD"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656BC0DB" w14:textId="77777777" w:rsidR="00D725CD" w:rsidRPr="00C860C0" w:rsidRDefault="00D725CD" w:rsidP="00E240DF">
            <w:pPr>
              <w:jc w:val="center"/>
              <w:rPr>
                <w:lang w:val="fr-CH"/>
              </w:rPr>
            </w:pPr>
            <w:r w:rsidRPr="00C860C0">
              <w:rPr>
                <w:lang w:val="fr-CH"/>
              </w:rPr>
              <w:sym w:font="Wingdings 2" w:char="F081"/>
            </w:r>
          </w:p>
        </w:tc>
      </w:tr>
      <w:tr w:rsidR="00D725CD" w:rsidRPr="00650A56" w14:paraId="4AFD6A06" w14:textId="77777777" w:rsidTr="00E240DF">
        <w:tc>
          <w:tcPr>
            <w:tcW w:w="5744" w:type="dxa"/>
            <w:tcBorders>
              <w:top w:val="nil"/>
              <w:left w:val="single" w:sz="4" w:space="0" w:color="auto"/>
              <w:bottom w:val="nil"/>
              <w:right w:val="nil"/>
            </w:tcBorders>
          </w:tcPr>
          <w:p w14:paraId="33E451E5" w14:textId="77777777" w:rsidR="00D725CD" w:rsidRPr="00C860C0" w:rsidRDefault="00D725CD" w:rsidP="00D725CD">
            <w:pPr>
              <w:pStyle w:val="Pardeliste"/>
              <w:numPr>
                <w:ilvl w:val="2"/>
                <w:numId w:val="9"/>
              </w:numPr>
              <w:rPr>
                <w:lang w:val="fr-CH" w:eastAsia="fr-FR"/>
              </w:rPr>
            </w:pPr>
            <w:r>
              <w:rPr>
                <w:lang w:val="fr-CH" w:eastAsia="fr-FR"/>
              </w:rPr>
              <w:t>Flexion plantaire</w:t>
            </w:r>
          </w:p>
        </w:tc>
        <w:tc>
          <w:tcPr>
            <w:tcW w:w="1103" w:type="dxa"/>
            <w:gridSpan w:val="2"/>
            <w:tcBorders>
              <w:top w:val="nil"/>
              <w:left w:val="nil"/>
              <w:bottom w:val="nil"/>
              <w:right w:val="nil"/>
            </w:tcBorders>
          </w:tcPr>
          <w:p w14:paraId="5926946F" w14:textId="77777777" w:rsidR="00D725CD" w:rsidRPr="00C860C0" w:rsidRDefault="00D725CD"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381942C9" w14:textId="77777777" w:rsidR="00D725CD" w:rsidRPr="00C860C0" w:rsidRDefault="00D725CD"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3C23F867" w14:textId="77777777" w:rsidR="00D725CD" w:rsidRPr="00C860C0" w:rsidRDefault="00D725CD" w:rsidP="00E240DF">
            <w:pPr>
              <w:jc w:val="center"/>
              <w:rPr>
                <w:lang w:val="fr-CH"/>
              </w:rPr>
            </w:pPr>
            <w:r w:rsidRPr="00C860C0">
              <w:rPr>
                <w:lang w:val="fr-CH"/>
              </w:rPr>
              <w:sym w:font="Wingdings 2" w:char="F081"/>
            </w:r>
          </w:p>
        </w:tc>
      </w:tr>
      <w:tr w:rsidR="00D725CD" w:rsidRPr="00650A56" w14:paraId="080008E8" w14:textId="77777777" w:rsidTr="00E240DF">
        <w:tc>
          <w:tcPr>
            <w:tcW w:w="9288" w:type="dxa"/>
            <w:gridSpan w:val="7"/>
            <w:tcBorders>
              <w:top w:val="nil"/>
              <w:left w:val="single" w:sz="4" w:space="0" w:color="auto"/>
              <w:bottom w:val="nil"/>
              <w:right w:val="single" w:sz="4" w:space="0" w:color="auto"/>
            </w:tcBorders>
          </w:tcPr>
          <w:p w14:paraId="76D94384" w14:textId="77777777" w:rsidR="00D725CD" w:rsidRPr="00C860C0" w:rsidRDefault="00D725CD" w:rsidP="00D725CD">
            <w:pPr>
              <w:pStyle w:val="Pardeliste"/>
              <w:numPr>
                <w:ilvl w:val="0"/>
                <w:numId w:val="9"/>
              </w:numPr>
            </w:pPr>
            <w:r w:rsidRPr="00C860C0">
              <w:t xml:space="preserve">Mouvement </w:t>
            </w:r>
            <w:r>
              <w:t>combinant les synergies</w:t>
            </w:r>
          </w:p>
        </w:tc>
      </w:tr>
      <w:tr w:rsidR="00D725CD" w:rsidRPr="00650A56" w14:paraId="40283C90" w14:textId="77777777" w:rsidTr="00E240DF">
        <w:tc>
          <w:tcPr>
            <w:tcW w:w="5744" w:type="dxa"/>
            <w:tcBorders>
              <w:top w:val="nil"/>
              <w:left w:val="single" w:sz="4" w:space="0" w:color="auto"/>
              <w:bottom w:val="nil"/>
              <w:right w:val="nil"/>
            </w:tcBorders>
          </w:tcPr>
          <w:p w14:paraId="046259C4" w14:textId="77777777" w:rsidR="00D725CD" w:rsidRPr="004E13A5" w:rsidRDefault="00D725CD" w:rsidP="00D725CD">
            <w:pPr>
              <w:pStyle w:val="Pardeliste"/>
              <w:numPr>
                <w:ilvl w:val="1"/>
                <w:numId w:val="9"/>
              </w:numPr>
              <w:spacing w:after="200"/>
              <w:rPr>
                <w:lang w:val="fr-CH"/>
              </w:rPr>
            </w:pPr>
            <w:r w:rsidRPr="001A6BE0">
              <w:rPr>
                <w:lang w:val="fr-CH"/>
              </w:rPr>
              <w:t>Flexion du genou en position assise</w:t>
            </w:r>
          </w:p>
        </w:tc>
        <w:tc>
          <w:tcPr>
            <w:tcW w:w="1103" w:type="dxa"/>
            <w:gridSpan w:val="2"/>
            <w:tcBorders>
              <w:top w:val="nil"/>
              <w:left w:val="nil"/>
              <w:bottom w:val="nil"/>
              <w:right w:val="nil"/>
            </w:tcBorders>
          </w:tcPr>
          <w:p w14:paraId="4C1A717E" w14:textId="77777777" w:rsidR="00D725CD" w:rsidRPr="00650A56" w:rsidRDefault="00D725CD"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2D80DEF1" w14:textId="77777777" w:rsidR="00D725CD" w:rsidRPr="00650A56" w:rsidRDefault="00D725CD"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43F59A2B" w14:textId="77777777" w:rsidR="00D725CD" w:rsidRPr="00650A56" w:rsidRDefault="00D725CD" w:rsidP="00E240DF">
            <w:pPr>
              <w:jc w:val="center"/>
              <w:rPr>
                <w:lang w:val="fr-CH"/>
              </w:rPr>
            </w:pPr>
            <w:r w:rsidRPr="00650A56">
              <w:rPr>
                <w:lang w:val="fr-CH"/>
              </w:rPr>
              <w:sym w:font="Wingdings 2" w:char="F081"/>
            </w:r>
          </w:p>
        </w:tc>
      </w:tr>
      <w:tr w:rsidR="00D725CD" w:rsidRPr="00650A56" w14:paraId="2728605F" w14:textId="77777777" w:rsidTr="00E240DF">
        <w:tc>
          <w:tcPr>
            <w:tcW w:w="5744" w:type="dxa"/>
            <w:tcBorders>
              <w:top w:val="nil"/>
              <w:left w:val="single" w:sz="4" w:space="0" w:color="auto"/>
              <w:bottom w:val="nil"/>
              <w:right w:val="nil"/>
            </w:tcBorders>
          </w:tcPr>
          <w:p w14:paraId="62A82B17" w14:textId="77777777" w:rsidR="00D725CD" w:rsidRPr="001A6BE0" w:rsidRDefault="00D725CD" w:rsidP="00D725CD">
            <w:pPr>
              <w:pStyle w:val="Pardeliste"/>
              <w:numPr>
                <w:ilvl w:val="1"/>
                <w:numId w:val="9"/>
              </w:numPr>
              <w:spacing w:after="200"/>
              <w:rPr>
                <w:lang w:val="fr-CH"/>
              </w:rPr>
            </w:pPr>
            <w:r w:rsidRPr="001A6BE0">
              <w:rPr>
                <w:lang w:val="fr-CH"/>
              </w:rPr>
              <w:t>Dorsiflexion de la cheville en position assise</w:t>
            </w:r>
          </w:p>
        </w:tc>
        <w:tc>
          <w:tcPr>
            <w:tcW w:w="1103" w:type="dxa"/>
            <w:gridSpan w:val="2"/>
            <w:tcBorders>
              <w:top w:val="nil"/>
              <w:left w:val="nil"/>
              <w:bottom w:val="nil"/>
              <w:right w:val="nil"/>
            </w:tcBorders>
          </w:tcPr>
          <w:p w14:paraId="6889F5D5" w14:textId="77777777" w:rsidR="00D725CD" w:rsidRPr="00650A56" w:rsidRDefault="00D725CD"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0FA8DC7A" w14:textId="77777777" w:rsidR="00D725CD" w:rsidRPr="00650A56" w:rsidRDefault="00D725CD"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5C1EDD9B" w14:textId="77777777" w:rsidR="00D725CD" w:rsidRPr="00650A56" w:rsidRDefault="00D725CD" w:rsidP="00E240DF">
            <w:pPr>
              <w:jc w:val="center"/>
              <w:rPr>
                <w:lang w:val="fr-CH"/>
              </w:rPr>
            </w:pPr>
            <w:r w:rsidRPr="00650A56">
              <w:rPr>
                <w:lang w:val="fr-CH"/>
              </w:rPr>
              <w:sym w:font="Wingdings 2" w:char="F081"/>
            </w:r>
          </w:p>
        </w:tc>
      </w:tr>
      <w:tr w:rsidR="00D725CD" w:rsidRPr="00650A56" w14:paraId="24788703" w14:textId="77777777" w:rsidTr="00E240DF">
        <w:tc>
          <w:tcPr>
            <w:tcW w:w="9288" w:type="dxa"/>
            <w:gridSpan w:val="7"/>
            <w:tcBorders>
              <w:top w:val="nil"/>
              <w:left w:val="single" w:sz="4" w:space="0" w:color="auto"/>
              <w:bottom w:val="nil"/>
              <w:right w:val="single" w:sz="4" w:space="0" w:color="auto"/>
            </w:tcBorders>
          </w:tcPr>
          <w:p w14:paraId="5305E6EA" w14:textId="77777777" w:rsidR="00D725CD" w:rsidRPr="00C860C0" w:rsidRDefault="00D725CD" w:rsidP="00D725CD">
            <w:pPr>
              <w:pStyle w:val="Pardeliste"/>
              <w:numPr>
                <w:ilvl w:val="0"/>
                <w:numId w:val="9"/>
              </w:numPr>
            </w:pPr>
            <w:r w:rsidRPr="00C860C0">
              <w:t>Mouvements volontaires effectués en dehors des synergies</w:t>
            </w:r>
          </w:p>
        </w:tc>
      </w:tr>
      <w:tr w:rsidR="00D725CD" w:rsidRPr="00650A56" w14:paraId="49A09737" w14:textId="77777777" w:rsidTr="00E240DF">
        <w:trPr>
          <w:trHeight w:val="302"/>
        </w:trPr>
        <w:tc>
          <w:tcPr>
            <w:tcW w:w="5744" w:type="dxa"/>
            <w:tcBorders>
              <w:top w:val="nil"/>
              <w:left w:val="single" w:sz="4" w:space="0" w:color="auto"/>
              <w:bottom w:val="nil"/>
              <w:right w:val="nil"/>
            </w:tcBorders>
          </w:tcPr>
          <w:p w14:paraId="3EE03610" w14:textId="77777777" w:rsidR="00D725CD" w:rsidRPr="00535101" w:rsidRDefault="00D725CD" w:rsidP="00D725CD">
            <w:pPr>
              <w:pStyle w:val="Pardeliste"/>
              <w:numPr>
                <w:ilvl w:val="1"/>
                <w:numId w:val="9"/>
              </w:numPr>
              <w:spacing w:after="200"/>
              <w:rPr>
                <w:lang w:val="fr-CH"/>
              </w:rPr>
            </w:pPr>
            <w:r w:rsidRPr="00535101">
              <w:rPr>
                <w:lang w:val="fr-CH"/>
              </w:rPr>
              <w:t>Flexion du genou en position debout</w:t>
            </w:r>
          </w:p>
        </w:tc>
        <w:tc>
          <w:tcPr>
            <w:tcW w:w="1103" w:type="dxa"/>
            <w:gridSpan w:val="2"/>
            <w:tcBorders>
              <w:top w:val="nil"/>
              <w:left w:val="nil"/>
              <w:bottom w:val="nil"/>
              <w:right w:val="nil"/>
            </w:tcBorders>
          </w:tcPr>
          <w:p w14:paraId="3A86D197" w14:textId="77777777" w:rsidR="00D725CD" w:rsidRPr="00C860C0" w:rsidRDefault="00D725CD"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61235629" w14:textId="77777777" w:rsidR="00D725CD" w:rsidRPr="00C860C0" w:rsidRDefault="00D725CD"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23AD479A" w14:textId="77777777" w:rsidR="00D725CD" w:rsidRPr="00C860C0" w:rsidRDefault="00D725CD" w:rsidP="00E240DF">
            <w:pPr>
              <w:jc w:val="center"/>
              <w:rPr>
                <w:lang w:val="fr-CH"/>
              </w:rPr>
            </w:pPr>
            <w:r w:rsidRPr="00C860C0">
              <w:rPr>
                <w:lang w:val="fr-CH"/>
              </w:rPr>
              <w:sym w:font="Wingdings 2" w:char="F081"/>
            </w:r>
          </w:p>
        </w:tc>
      </w:tr>
      <w:tr w:rsidR="00D725CD" w:rsidRPr="00650A56" w14:paraId="7D838CFF" w14:textId="77777777" w:rsidTr="00E240DF">
        <w:tc>
          <w:tcPr>
            <w:tcW w:w="5744" w:type="dxa"/>
            <w:tcBorders>
              <w:top w:val="nil"/>
              <w:left w:val="single" w:sz="4" w:space="0" w:color="auto"/>
              <w:bottom w:val="nil"/>
              <w:right w:val="nil"/>
            </w:tcBorders>
          </w:tcPr>
          <w:p w14:paraId="30D602A1" w14:textId="77777777" w:rsidR="00D725CD" w:rsidRPr="00535101" w:rsidRDefault="00D725CD" w:rsidP="00D725CD">
            <w:pPr>
              <w:pStyle w:val="Pardeliste"/>
              <w:numPr>
                <w:ilvl w:val="1"/>
                <w:numId w:val="9"/>
              </w:numPr>
              <w:spacing w:after="200"/>
              <w:rPr>
                <w:lang w:val="fr-CH"/>
              </w:rPr>
            </w:pPr>
            <w:r w:rsidRPr="00535101">
              <w:rPr>
                <w:lang w:val="fr-CH"/>
              </w:rPr>
              <w:t>Dorsiflexion de la cheville en position debout</w:t>
            </w:r>
          </w:p>
        </w:tc>
        <w:tc>
          <w:tcPr>
            <w:tcW w:w="1103" w:type="dxa"/>
            <w:gridSpan w:val="2"/>
            <w:tcBorders>
              <w:top w:val="nil"/>
              <w:left w:val="nil"/>
              <w:bottom w:val="nil"/>
              <w:right w:val="nil"/>
            </w:tcBorders>
          </w:tcPr>
          <w:p w14:paraId="1D2FB8AD" w14:textId="77777777" w:rsidR="00D725CD" w:rsidRPr="00C860C0" w:rsidRDefault="00D725CD"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4ACC84B0" w14:textId="77777777" w:rsidR="00D725CD" w:rsidRPr="00C860C0" w:rsidRDefault="00D725CD"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230B247D" w14:textId="77777777" w:rsidR="00D725CD" w:rsidRPr="00C860C0" w:rsidRDefault="00D725CD" w:rsidP="00E240DF">
            <w:pPr>
              <w:jc w:val="center"/>
              <w:rPr>
                <w:lang w:val="fr-CH"/>
              </w:rPr>
            </w:pPr>
            <w:r w:rsidRPr="00C860C0">
              <w:rPr>
                <w:lang w:val="fr-CH"/>
              </w:rPr>
              <w:sym w:font="Wingdings 2" w:char="F081"/>
            </w:r>
          </w:p>
        </w:tc>
      </w:tr>
      <w:tr w:rsidR="00D725CD" w:rsidRPr="00650A56" w14:paraId="3736BF6B" w14:textId="77777777" w:rsidTr="00E240DF">
        <w:tc>
          <w:tcPr>
            <w:tcW w:w="9288" w:type="dxa"/>
            <w:gridSpan w:val="7"/>
            <w:tcBorders>
              <w:top w:val="nil"/>
              <w:left w:val="single" w:sz="4" w:space="0" w:color="auto"/>
              <w:bottom w:val="nil"/>
              <w:right w:val="single" w:sz="4" w:space="0" w:color="auto"/>
            </w:tcBorders>
          </w:tcPr>
          <w:p w14:paraId="3AC51EAE" w14:textId="77777777" w:rsidR="00D725CD" w:rsidRPr="00C860C0" w:rsidRDefault="00D725CD" w:rsidP="00D725CD">
            <w:pPr>
              <w:pStyle w:val="Pardeliste"/>
              <w:numPr>
                <w:ilvl w:val="0"/>
                <w:numId w:val="9"/>
              </w:numPr>
              <w:rPr>
                <w:lang w:val="fr-CH"/>
              </w:rPr>
            </w:pPr>
            <w:r w:rsidRPr="00C860C0">
              <w:rPr>
                <w:lang w:val="fr-CH"/>
              </w:rPr>
              <w:t>Activité réflexe normale</w:t>
            </w:r>
          </w:p>
        </w:tc>
      </w:tr>
      <w:tr w:rsidR="00D725CD" w:rsidRPr="00650A56" w14:paraId="65486AA0" w14:textId="77777777" w:rsidTr="00E240DF">
        <w:tc>
          <w:tcPr>
            <w:tcW w:w="5744" w:type="dxa"/>
            <w:tcBorders>
              <w:top w:val="nil"/>
              <w:left w:val="single" w:sz="4" w:space="0" w:color="auto"/>
              <w:bottom w:val="nil"/>
              <w:right w:val="nil"/>
            </w:tcBorders>
          </w:tcPr>
          <w:p w14:paraId="4A5A4D47" w14:textId="77777777" w:rsidR="00D725CD" w:rsidRPr="00C860C0" w:rsidRDefault="00D725CD" w:rsidP="00D725CD">
            <w:pPr>
              <w:pStyle w:val="Pardeliste"/>
              <w:numPr>
                <w:ilvl w:val="1"/>
                <w:numId w:val="9"/>
              </w:numPr>
              <w:rPr>
                <w:lang w:val="fr-CH" w:eastAsia="fr-FR"/>
              </w:rPr>
            </w:pPr>
            <w:r>
              <w:rPr>
                <w:lang w:val="fr-CH"/>
              </w:rPr>
              <w:t>Fléchisseurs du genou, achilléens et rotulien</w:t>
            </w:r>
            <w:r w:rsidRPr="00C860C0">
              <w:rPr>
                <w:lang w:val="fr-CH"/>
              </w:rPr>
              <w:t xml:space="preserve"> </w:t>
            </w:r>
          </w:p>
        </w:tc>
        <w:tc>
          <w:tcPr>
            <w:tcW w:w="1103" w:type="dxa"/>
            <w:gridSpan w:val="2"/>
            <w:tcBorders>
              <w:top w:val="nil"/>
              <w:left w:val="nil"/>
              <w:bottom w:val="nil"/>
              <w:right w:val="nil"/>
            </w:tcBorders>
          </w:tcPr>
          <w:p w14:paraId="05537BBB" w14:textId="77777777" w:rsidR="00D725CD" w:rsidRPr="00C860C0" w:rsidRDefault="00D725CD" w:rsidP="00E240DF">
            <w:pPr>
              <w:jc w:val="center"/>
              <w:rPr>
                <w:lang w:val="fr-CH"/>
              </w:rPr>
            </w:pPr>
            <w:r w:rsidRPr="00C860C0">
              <w:rPr>
                <w:lang w:val="fr-CH"/>
              </w:rPr>
              <w:sym w:font="Wingdings 2" w:char="F081"/>
            </w:r>
          </w:p>
        </w:tc>
        <w:tc>
          <w:tcPr>
            <w:tcW w:w="1110" w:type="dxa"/>
            <w:gridSpan w:val="2"/>
            <w:tcBorders>
              <w:top w:val="nil"/>
              <w:left w:val="nil"/>
              <w:bottom w:val="nil"/>
              <w:right w:val="nil"/>
            </w:tcBorders>
          </w:tcPr>
          <w:p w14:paraId="6EBE6DBA" w14:textId="77777777" w:rsidR="00D725CD" w:rsidRPr="00C860C0" w:rsidRDefault="00D725CD" w:rsidP="00E240DF">
            <w:pPr>
              <w:jc w:val="center"/>
              <w:rPr>
                <w:lang w:val="fr-CH"/>
              </w:rPr>
            </w:pPr>
            <w:r w:rsidRPr="00C860C0">
              <w:rPr>
                <w:lang w:val="fr-CH"/>
              </w:rPr>
              <w:sym w:font="Wingdings 2" w:char="F081"/>
            </w:r>
          </w:p>
        </w:tc>
        <w:tc>
          <w:tcPr>
            <w:tcW w:w="1331" w:type="dxa"/>
            <w:gridSpan w:val="2"/>
            <w:tcBorders>
              <w:top w:val="nil"/>
              <w:left w:val="nil"/>
              <w:bottom w:val="nil"/>
              <w:right w:val="single" w:sz="4" w:space="0" w:color="auto"/>
            </w:tcBorders>
          </w:tcPr>
          <w:p w14:paraId="1A846CA3" w14:textId="77777777" w:rsidR="00D725CD" w:rsidRPr="00C860C0" w:rsidRDefault="00D725CD" w:rsidP="00E240DF">
            <w:pPr>
              <w:jc w:val="center"/>
              <w:rPr>
                <w:lang w:val="fr-CH"/>
              </w:rPr>
            </w:pPr>
            <w:r w:rsidRPr="00C860C0">
              <w:rPr>
                <w:lang w:val="fr-CH"/>
              </w:rPr>
              <w:sym w:font="Wingdings 2" w:char="F081"/>
            </w:r>
          </w:p>
        </w:tc>
      </w:tr>
      <w:tr w:rsidR="00D725CD" w:rsidRPr="00650A56" w14:paraId="044BF084" w14:textId="77777777" w:rsidTr="00E240DF">
        <w:tc>
          <w:tcPr>
            <w:tcW w:w="9288" w:type="dxa"/>
            <w:gridSpan w:val="7"/>
            <w:tcBorders>
              <w:top w:val="nil"/>
              <w:left w:val="single" w:sz="4" w:space="0" w:color="auto"/>
              <w:bottom w:val="nil"/>
              <w:right w:val="single" w:sz="4" w:space="0" w:color="auto"/>
            </w:tcBorders>
          </w:tcPr>
          <w:p w14:paraId="262F6BEB" w14:textId="77777777" w:rsidR="00D725CD" w:rsidRPr="00C860C0" w:rsidRDefault="00D725CD" w:rsidP="00D725CD">
            <w:pPr>
              <w:pStyle w:val="Pardeliste"/>
              <w:numPr>
                <w:ilvl w:val="0"/>
                <w:numId w:val="9"/>
              </w:numPr>
              <w:rPr>
                <w:lang w:val="fr-CH"/>
              </w:rPr>
            </w:pPr>
            <w:r w:rsidRPr="00C860C0">
              <w:rPr>
                <w:lang w:val="fr-CH"/>
              </w:rPr>
              <w:t>Coordination / vitesse d’exécution</w:t>
            </w:r>
          </w:p>
        </w:tc>
      </w:tr>
      <w:tr w:rsidR="00D725CD" w:rsidRPr="00650A56" w14:paraId="0E16AE6B" w14:textId="77777777" w:rsidTr="00E240DF">
        <w:tc>
          <w:tcPr>
            <w:tcW w:w="5744" w:type="dxa"/>
            <w:tcBorders>
              <w:top w:val="nil"/>
              <w:left w:val="single" w:sz="4" w:space="0" w:color="auto"/>
              <w:bottom w:val="nil"/>
              <w:right w:val="nil"/>
            </w:tcBorders>
          </w:tcPr>
          <w:p w14:paraId="705698C5" w14:textId="77777777" w:rsidR="00D725CD" w:rsidRPr="00650A56" w:rsidRDefault="00D725CD" w:rsidP="00E240DF">
            <w:pPr>
              <w:rPr>
                <w:lang w:val="fr-CH" w:eastAsia="fr-FR"/>
              </w:rPr>
            </w:pPr>
            <w:r w:rsidRPr="00650A56">
              <w:rPr>
                <w:lang w:val="fr-CH" w:eastAsia="fr-FR"/>
              </w:rPr>
              <w:t>Temps pour 5 répétitions</w:t>
            </w:r>
          </w:p>
        </w:tc>
        <w:tc>
          <w:tcPr>
            <w:tcW w:w="596" w:type="dxa"/>
            <w:tcBorders>
              <w:top w:val="nil"/>
              <w:left w:val="nil"/>
              <w:bottom w:val="nil"/>
              <w:right w:val="nil"/>
            </w:tcBorders>
          </w:tcPr>
          <w:p w14:paraId="452FACD6" w14:textId="77777777" w:rsidR="00D725CD" w:rsidRPr="00650A56" w:rsidRDefault="00D725CD" w:rsidP="00E240DF">
            <w:pPr>
              <w:jc w:val="center"/>
              <w:rPr>
                <w:lang w:val="fr-CH"/>
              </w:rPr>
            </w:pPr>
            <w:r w:rsidRPr="00650A56">
              <w:rPr>
                <w:lang w:val="fr-CH"/>
              </w:rPr>
              <w:t>G</w:t>
            </w:r>
          </w:p>
        </w:tc>
        <w:tc>
          <w:tcPr>
            <w:tcW w:w="1175" w:type="dxa"/>
            <w:gridSpan w:val="2"/>
            <w:tcBorders>
              <w:top w:val="nil"/>
              <w:left w:val="nil"/>
              <w:bottom w:val="nil"/>
              <w:right w:val="nil"/>
            </w:tcBorders>
          </w:tcPr>
          <w:p w14:paraId="51065D8A" w14:textId="77777777" w:rsidR="00D725CD" w:rsidRPr="00650A56" w:rsidRDefault="00D725CD" w:rsidP="00E240DF">
            <w:pPr>
              <w:jc w:val="center"/>
              <w:rPr>
                <w:lang w:val="fr-CH"/>
              </w:rPr>
            </w:pPr>
          </w:p>
        </w:tc>
        <w:tc>
          <w:tcPr>
            <w:tcW w:w="595" w:type="dxa"/>
            <w:gridSpan w:val="2"/>
            <w:tcBorders>
              <w:top w:val="nil"/>
              <w:left w:val="nil"/>
              <w:bottom w:val="nil"/>
              <w:right w:val="nil"/>
            </w:tcBorders>
          </w:tcPr>
          <w:p w14:paraId="7C3F6221" w14:textId="77777777" w:rsidR="00D725CD" w:rsidRPr="00650A56" w:rsidRDefault="00D725CD" w:rsidP="00E240DF">
            <w:pPr>
              <w:jc w:val="center"/>
              <w:rPr>
                <w:lang w:val="fr-CH"/>
              </w:rPr>
            </w:pPr>
            <w:r w:rsidRPr="00650A56">
              <w:rPr>
                <w:lang w:val="fr-CH"/>
              </w:rPr>
              <w:t>D</w:t>
            </w:r>
          </w:p>
        </w:tc>
        <w:tc>
          <w:tcPr>
            <w:tcW w:w="1178" w:type="dxa"/>
            <w:tcBorders>
              <w:top w:val="nil"/>
              <w:left w:val="nil"/>
              <w:bottom w:val="nil"/>
              <w:right w:val="single" w:sz="4" w:space="0" w:color="auto"/>
            </w:tcBorders>
          </w:tcPr>
          <w:p w14:paraId="26A47484" w14:textId="77777777" w:rsidR="00D725CD" w:rsidRPr="00650A56" w:rsidRDefault="00D725CD" w:rsidP="00E240DF">
            <w:pPr>
              <w:jc w:val="center"/>
              <w:rPr>
                <w:lang w:val="fr-CH"/>
              </w:rPr>
            </w:pPr>
          </w:p>
        </w:tc>
      </w:tr>
      <w:tr w:rsidR="00D725CD" w:rsidRPr="00650A56" w14:paraId="600A9B34" w14:textId="77777777" w:rsidTr="00E240DF">
        <w:tc>
          <w:tcPr>
            <w:tcW w:w="5744" w:type="dxa"/>
            <w:tcBorders>
              <w:top w:val="nil"/>
              <w:left w:val="single" w:sz="4" w:space="0" w:color="auto"/>
              <w:bottom w:val="nil"/>
              <w:right w:val="nil"/>
            </w:tcBorders>
          </w:tcPr>
          <w:p w14:paraId="172DF6C5" w14:textId="77777777" w:rsidR="00D725CD" w:rsidRPr="00650A56" w:rsidRDefault="00D725CD" w:rsidP="00D725CD">
            <w:pPr>
              <w:pStyle w:val="Pardeliste"/>
              <w:numPr>
                <w:ilvl w:val="1"/>
                <w:numId w:val="9"/>
              </w:numPr>
              <w:rPr>
                <w:lang w:val="fr-CH" w:eastAsia="fr-FR"/>
              </w:rPr>
            </w:pPr>
            <w:r w:rsidRPr="00650A56">
              <w:rPr>
                <w:lang w:val="fr-CH"/>
              </w:rPr>
              <w:t>Tremblement</w:t>
            </w:r>
          </w:p>
        </w:tc>
        <w:tc>
          <w:tcPr>
            <w:tcW w:w="1103" w:type="dxa"/>
            <w:gridSpan w:val="2"/>
            <w:tcBorders>
              <w:top w:val="nil"/>
              <w:left w:val="nil"/>
              <w:bottom w:val="nil"/>
              <w:right w:val="nil"/>
            </w:tcBorders>
          </w:tcPr>
          <w:p w14:paraId="5960AA5F" w14:textId="77777777" w:rsidR="00D725CD" w:rsidRPr="00650A56" w:rsidRDefault="00D725CD"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6C74F14D" w14:textId="77777777" w:rsidR="00D725CD" w:rsidRPr="00650A56" w:rsidRDefault="00D725CD"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5D59FB4D" w14:textId="77777777" w:rsidR="00D725CD" w:rsidRPr="00650A56" w:rsidRDefault="00D725CD" w:rsidP="00E240DF">
            <w:pPr>
              <w:jc w:val="center"/>
              <w:rPr>
                <w:lang w:val="fr-CH"/>
              </w:rPr>
            </w:pPr>
            <w:r w:rsidRPr="00650A56">
              <w:rPr>
                <w:lang w:val="fr-CH"/>
              </w:rPr>
              <w:sym w:font="Wingdings 2" w:char="F081"/>
            </w:r>
          </w:p>
        </w:tc>
      </w:tr>
      <w:tr w:rsidR="00D725CD" w:rsidRPr="00650A56" w14:paraId="5113E516" w14:textId="77777777" w:rsidTr="00E240DF">
        <w:tc>
          <w:tcPr>
            <w:tcW w:w="5744" w:type="dxa"/>
            <w:tcBorders>
              <w:top w:val="nil"/>
              <w:left w:val="single" w:sz="4" w:space="0" w:color="auto"/>
              <w:bottom w:val="nil"/>
              <w:right w:val="nil"/>
            </w:tcBorders>
          </w:tcPr>
          <w:p w14:paraId="11F0F8C1" w14:textId="77777777" w:rsidR="00D725CD" w:rsidRPr="00650A56" w:rsidRDefault="00D725CD" w:rsidP="00D725CD">
            <w:pPr>
              <w:pStyle w:val="Pardeliste"/>
              <w:numPr>
                <w:ilvl w:val="1"/>
                <w:numId w:val="9"/>
              </w:numPr>
              <w:rPr>
                <w:lang w:val="fr-CH" w:eastAsia="fr-FR"/>
              </w:rPr>
            </w:pPr>
            <w:r w:rsidRPr="00650A56">
              <w:rPr>
                <w:lang w:val="fr-CH"/>
              </w:rPr>
              <w:t>Dysmétrie</w:t>
            </w:r>
          </w:p>
        </w:tc>
        <w:tc>
          <w:tcPr>
            <w:tcW w:w="1103" w:type="dxa"/>
            <w:gridSpan w:val="2"/>
            <w:tcBorders>
              <w:top w:val="nil"/>
              <w:left w:val="nil"/>
              <w:bottom w:val="nil"/>
              <w:right w:val="nil"/>
            </w:tcBorders>
          </w:tcPr>
          <w:p w14:paraId="6483B5F0" w14:textId="77777777" w:rsidR="00D725CD" w:rsidRPr="00650A56" w:rsidRDefault="00D725CD" w:rsidP="00E240DF">
            <w:pPr>
              <w:jc w:val="center"/>
              <w:rPr>
                <w:lang w:val="fr-CH"/>
              </w:rPr>
            </w:pPr>
            <w:r w:rsidRPr="00650A56">
              <w:rPr>
                <w:lang w:val="fr-CH"/>
              </w:rPr>
              <w:sym w:font="Wingdings 2" w:char="F081"/>
            </w:r>
          </w:p>
        </w:tc>
        <w:tc>
          <w:tcPr>
            <w:tcW w:w="1110" w:type="dxa"/>
            <w:gridSpan w:val="2"/>
            <w:tcBorders>
              <w:top w:val="nil"/>
              <w:left w:val="nil"/>
              <w:bottom w:val="nil"/>
              <w:right w:val="nil"/>
            </w:tcBorders>
          </w:tcPr>
          <w:p w14:paraId="2BE7B060" w14:textId="77777777" w:rsidR="00D725CD" w:rsidRPr="00650A56" w:rsidRDefault="00D725CD" w:rsidP="00E240DF">
            <w:pPr>
              <w:jc w:val="center"/>
              <w:rPr>
                <w:lang w:val="fr-CH"/>
              </w:rPr>
            </w:pPr>
            <w:r w:rsidRPr="00650A56">
              <w:rPr>
                <w:lang w:val="fr-CH"/>
              </w:rPr>
              <w:sym w:font="Wingdings 2" w:char="F081"/>
            </w:r>
          </w:p>
        </w:tc>
        <w:tc>
          <w:tcPr>
            <w:tcW w:w="1331" w:type="dxa"/>
            <w:gridSpan w:val="2"/>
            <w:tcBorders>
              <w:top w:val="nil"/>
              <w:left w:val="nil"/>
              <w:bottom w:val="nil"/>
              <w:right w:val="single" w:sz="4" w:space="0" w:color="auto"/>
            </w:tcBorders>
          </w:tcPr>
          <w:p w14:paraId="726613D6" w14:textId="77777777" w:rsidR="00D725CD" w:rsidRPr="00650A56" w:rsidRDefault="00D725CD" w:rsidP="00E240DF">
            <w:pPr>
              <w:jc w:val="center"/>
              <w:rPr>
                <w:lang w:val="fr-CH"/>
              </w:rPr>
            </w:pPr>
            <w:r w:rsidRPr="00650A56">
              <w:rPr>
                <w:lang w:val="fr-CH"/>
              </w:rPr>
              <w:sym w:font="Wingdings 2" w:char="F081"/>
            </w:r>
          </w:p>
        </w:tc>
      </w:tr>
      <w:tr w:rsidR="00D725CD" w:rsidRPr="00650A56" w14:paraId="5CFFADE3" w14:textId="77777777" w:rsidTr="00E240DF">
        <w:tc>
          <w:tcPr>
            <w:tcW w:w="5744" w:type="dxa"/>
            <w:tcBorders>
              <w:top w:val="nil"/>
              <w:left w:val="single" w:sz="4" w:space="0" w:color="auto"/>
              <w:bottom w:val="single" w:sz="4" w:space="0" w:color="auto"/>
              <w:right w:val="nil"/>
            </w:tcBorders>
          </w:tcPr>
          <w:p w14:paraId="03487003" w14:textId="77777777" w:rsidR="00D725CD" w:rsidRPr="00650A56" w:rsidRDefault="00D725CD" w:rsidP="00D725CD">
            <w:pPr>
              <w:pStyle w:val="Pardeliste"/>
              <w:numPr>
                <w:ilvl w:val="1"/>
                <w:numId w:val="9"/>
              </w:numPr>
              <w:rPr>
                <w:lang w:val="fr-CH" w:eastAsia="fr-FR"/>
              </w:rPr>
            </w:pPr>
            <w:r w:rsidRPr="00650A56">
              <w:rPr>
                <w:lang w:val="fr-CH"/>
              </w:rPr>
              <w:t>Vitesse</w:t>
            </w:r>
          </w:p>
        </w:tc>
        <w:tc>
          <w:tcPr>
            <w:tcW w:w="1103" w:type="dxa"/>
            <w:gridSpan w:val="2"/>
            <w:tcBorders>
              <w:top w:val="nil"/>
              <w:left w:val="nil"/>
              <w:bottom w:val="single" w:sz="4" w:space="0" w:color="auto"/>
              <w:right w:val="nil"/>
            </w:tcBorders>
          </w:tcPr>
          <w:p w14:paraId="0CFDCF9A" w14:textId="77777777" w:rsidR="00D725CD" w:rsidRPr="00650A56" w:rsidRDefault="00D725CD" w:rsidP="00E240DF">
            <w:pPr>
              <w:jc w:val="center"/>
              <w:rPr>
                <w:lang w:val="fr-CH"/>
              </w:rPr>
            </w:pPr>
            <w:r w:rsidRPr="00650A56">
              <w:rPr>
                <w:lang w:val="fr-CH"/>
              </w:rPr>
              <w:sym w:font="Wingdings 2" w:char="F081"/>
            </w:r>
          </w:p>
        </w:tc>
        <w:tc>
          <w:tcPr>
            <w:tcW w:w="1110" w:type="dxa"/>
            <w:gridSpan w:val="2"/>
            <w:tcBorders>
              <w:top w:val="nil"/>
              <w:left w:val="nil"/>
              <w:bottom w:val="single" w:sz="4" w:space="0" w:color="auto"/>
              <w:right w:val="nil"/>
            </w:tcBorders>
          </w:tcPr>
          <w:p w14:paraId="0011F662" w14:textId="77777777" w:rsidR="00D725CD" w:rsidRPr="00650A56" w:rsidRDefault="00D725CD" w:rsidP="00E240DF">
            <w:pPr>
              <w:jc w:val="center"/>
              <w:rPr>
                <w:lang w:val="fr-CH"/>
              </w:rPr>
            </w:pPr>
            <w:r w:rsidRPr="00650A56">
              <w:rPr>
                <w:lang w:val="fr-CH"/>
              </w:rPr>
              <w:sym w:font="Wingdings 2" w:char="F081"/>
            </w:r>
          </w:p>
        </w:tc>
        <w:tc>
          <w:tcPr>
            <w:tcW w:w="1331" w:type="dxa"/>
            <w:gridSpan w:val="2"/>
            <w:tcBorders>
              <w:top w:val="nil"/>
              <w:left w:val="nil"/>
              <w:bottom w:val="single" w:sz="4" w:space="0" w:color="auto"/>
              <w:right w:val="single" w:sz="4" w:space="0" w:color="auto"/>
            </w:tcBorders>
          </w:tcPr>
          <w:p w14:paraId="4C25B0E2" w14:textId="77777777" w:rsidR="00D725CD" w:rsidRPr="00650A56" w:rsidRDefault="00D725CD" w:rsidP="00E240DF">
            <w:pPr>
              <w:jc w:val="center"/>
              <w:rPr>
                <w:lang w:val="fr-CH"/>
              </w:rPr>
            </w:pPr>
            <w:r w:rsidRPr="00650A56">
              <w:rPr>
                <w:lang w:val="fr-CH"/>
              </w:rPr>
              <w:sym w:font="Wingdings 2" w:char="F081"/>
            </w:r>
          </w:p>
        </w:tc>
      </w:tr>
      <w:tr w:rsidR="00D725CD" w:rsidRPr="00650A56" w14:paraId="03A43EBE" w14:textId="77777777" w:rsidTr="00E240DF">
        <w:tc>
          <w:tcPr>
            <w:tcW w:w="6847" w:type="dxa"/>
            <w:gridSpan w:val="3"/>
            <w:tcBorders>
              <w:top w:val="single" w:sz="4" w:space="0" w:color="auto"/>
              <w:left w:val="single" w:sz="4" w:space="0" w:color="auto"/>
            </w:tcBorders>
            <w:vAlign w:val="center"/>
          </w:tcPr>
          <w:p w14:paraId="57BED19A" w14:textId="77777777" w:rsidR="00D725CD" w:rsidRPr="00C860C0" w:rsidRDefault="00D725CD" w:rsidP="00E240DF">
            <w:pPr>
              <w:jc w:val="center"/>
              <w:rPr>
                <w:lang w:val="fr-CH"/>
              </w:rPr>
            </w:pPr>
            <w:r>
              <w:rPr>
                <w:lang w:val="fr-CH"/>
              </w:rPr>
              <w:t>Total membre inférieur</w:t>
            </w:r>
          </w:p>
        </w:tc>
        <w:tc>
          <w:tcPr>
            <w:tcW w:w="2441" w:type="dxa"/>
            <w:gridSpan w:val="4"/>
            <w:tcBorders>
              <w:top w:val="single" w:sz="4" w:space="0" w:color="auto"/>
            </w:tcBorders>
          </w:tcPr>
          <w:p w14:paraId="4E7BEF9D" w14:textId="77777777" w:rsidR="00D725CD" w:rsidRPr="00C860C0" w:rsidRDefault="00D725CD" w:rsidP="00E240DF">
            <w:pPr>
              <w:jc w:val="center"/>
              <w:rPr>
                <w:lang w:val="fr-CH"/>
              </w:rPr>
            </w:pPr>
            <w:r>
              <w:rPr>
                <w:lang w:val="fr-CH"/>
              </w:rPr>
              <w:t>/ 34</w:t>
            </w:r>
          </w:p>
        </w:tc>
      </w:tr>
    </w:tbl>
    <w:p w14:paraId="4F07B74B" w14:textId="77777777" w:rsidR="00D725CD" w:rsidRDefault="00D725CD" w:rsidP="00D725CD">
      <w:pPr>
        <w:rPr>
          <w:rStyle w:val="Titre2Car"/>
          <w:rFonts w:asciiTheme="majorHAnsi" w:eastAsiaTheme="majorEastAsia" w:hAnsiTheme="majorHAnsi" w:cstheme="majorBidi"/>
          <w:b w:val="0"/>
          <w:bCs w:val="0"/>
          <w:color w:val="4472C4" w:themeColor="accent1"/>
          <w:lang w:val="de-CH"/>
        </w:rPr>
      </w:pPr>
    </w:p>
    <w:p w14:paraId="760FA1E4" w14:textId="77777777" w:rsidR="00D725CD" w:rsidRPr="00091B71" w:rsidRDefault="00D725CD" w:rsidP="00D725CD">
      <w:pPr>
        <w:pStyle w:val="Pardeliste"/>
        <w:numPr>
          <w:ilvl w:val="0"/>
          <w:numId w:val="10"/>
        </w:numPr>
        <w:ind w:left="0" w:hanging="357"/>
        <w:rPr>
          <w:sz w:val="20"/>
          <w:szCs w:val="20"/>
          <w:lang w:val="de-CH"/>
        </w:rPr>
      </w:pPr>
      <w:proofErr w:type="spellStart"/>
      <w:r w:rsidRPr="00D725CD">
        <w:rPr>
          <w:sz w:val="20"/>
          <w:szCs w:val="20"/>
          <w:lang w:val="en-US"/>
        </w:rPr>
        <w:t>Fugl</w:t>
      </w:r>
      <w:proofErr w:type="spellEnd"/>
      <w:r w:rsidRPr="00D725CD">
        <w:rPr>
          <w:sz w:val="20"/>
          <w:szCs w:val="20"/>
          <w:lang w:val="en-US"/>
        </w:rPr>
        <w:t xml:space="preserve">-Meyer, A.R., </w:t>
      </w:r>
      <w:proofErr w:type="spellStart"/>
      <w:r w:rsidRPr="00D725CD">
        <w:rPr>
          <w:sz w:val="20"/>
          <w:szCs w:val="20"/>
          <w:lang w:val="en-US"/>
        </w:rPr>
        <w:t>Jääskö</w:t>
      </w:r>
      <w:proofErr w:type="spellEnd"/>
      <w:r w:rsidRPr="00D725CD">
        <w:rPr>
          <w:sz w:val="20"/>
          <w:szCs w:val="20"/>
          <w:lang w:val="en-US"/>
        </w:rPr>
        <w:t xml:space="preserve">, L., </w:t>
      </w:r>
      <w:proofErr w:type="spellStart"/>
      <w:r w:rsidRPr="00D725CD">
        <w:rPr>
          <w:sz w:val="20"/>
          <w:szCs w:val="20"/>
          <w:lang w:val="en-US"/>
        </w:rPr>
        <w:t>Leyman</w:t>
      </w:r>
      <w:proofErr w:type="spellEnd"/>
      <w:r w:rsidRPr="00D725CD">
        <w:rPr>
          <w:sz w:val="20"/>
          <w:szCs w:val="20"/>
          <w:lang w:val="en-US"/>
        </w:rPr>
        <w:t xml:space="preserve">, I., Olsson, S., &amp; </w:t>
      </w:r>
      <w:proofErr w:type="spellStart"/>
      <w:r w:rsidRPr="00D725CD">
        <w:rPr>
          <w:sz w:val="20"/>
          <w:szCs w:val="20"/>
          <w:lang w:val="en-US"/>
        </w:rPr>
        <w:t>Steglind</w:t>
      </w:r>
      <w:proofErr w:type="spellEnd"/>
      <w:r w:rsidRPr="00D725CD">
        <w:rPr>
          <w:sz w:val="20"/>
          <w:szCs w:val="20"/>
          <w:lang w:val="en-US"/>
        </w:rPr>
        <w:t xml:space="preserve">, S. (1975). The post-stroke hemiplegic patient. 1. A method for evaluation of physical performance. </w:t>
      </w:r>
      <w:proofErr w:type="spellStart"/>
      <w:r w:rsidRPr="00091B71">
        <w:rPr>
          <w:sz w:val="20"/>
          <w:szCs w:val="20"/>
          <w:lang w:eastAsia="fr-FR"/>
        </w:rPr>
        <w:t>Scandinavian</w:t>
      </w:r>
      <w:proofErr w:type="spellEnd"/>
      <w:r w:rsidRPr="00091B71">
        <w:rPr>
          <w:sz w:val="20"/>
          <w:szCs w:val="20"/>
          <w:lang w:eastAsia="fr-FR"/>
        </w:rPr>
        <w:t xml:space="preserve"> Journal of </w:t>
      </w:r>
      <w:proofErr w:type="spellStart"/>
      <w:r w:rsidRPr="00091B71">
        <w:rPr>
          <w:sz w:val="20"/>
          <w:szCs w:val="20"/>
          <w:lang w:eastAsia="fr-FR"/>
        </w:rPr>
        <w:t>Rehab</w:t>
      </w:r>
      <w:proofErr w:type="spellEnd"/>
      <w:r w:rsidRPr="00091B71">
        <w:rPr>
          <w:sz w:val="20"/>
          <w:szCs w:val="20"/>
          <w:lang w:eastAsia="fr-FR"/>
        </w:rPr>
        <w:t xml:space="preserve"> Medicine,</w:t>
      </w:r>
      <w:r w:rsidRPr="00091B71">
        <w:rPr>
          <w:sz w:val="20"/>
          <w:szCs w:val="20"/>
        </w:rPr>
        <w:t>7(1),13–31.</w:t>
      </w:r>
    </w:p>
    <w:p w14:paraId="50C2AC60" w14:textId="77777777" w:rsidR="00D725CD" w:rsidRPr="00091B71" w:rsidRDefault="00D725CD" w:rsidP="00D725CD">
      <w:pPr>
        <w:pStyle w:val="Bibliographie1"/>
        <w:numPr>
          <w:ilvl w:val="0"/>
          <w:numId w:val="10"/>
        </w:numPr>
        <w:tabs>
          <w:tab w:val="clear" w:pos="624"/>
          <w:tab w:val="left" w:pos="0"/>
        </w:tabs>
        <w:spacing w:after="0"/>
        <w:ind w:left="0"/>
        <w:rPr>
          <w:sz w:val="20"/>
          <w:lang w:val="fr-FR"/>
        </w:rPr>
      </w:pPr>
      <w:proofErr w:type="spellStart"/>
      <w:r w:rsidRPr="00091B71">
        <w:rPr>
          <w:sz w:val="20"/>
          <w:lang w:val="fr-FR"/>
        </w:rPr>
        <w:t>Dutil</w:t>
      </w:r>
      <w:proofErr w:type="spellEnd"/>
      <w:r w:rsidRPr="00091B71">
        <w:rPr>
          <w:sz w:val="20"/>
          <w:lang w:val="fr-FR"/>
        </w:rPr>
        <w:t xml:space="preserve">, E., </w:t>
      </w:r>
      <w:proofErr w:type="spellStart"/>
      <w:r w:rsidRPr="00091B71">
        <w:rPr>
          <w:sz w:val="20"/>
          <w:lang w:val="fr-FR"/>
        </w:rPr>
        <w:t>Corriveau</w:t>
      </w:r>
      <w:proofErr w:type="spellEnd"/>
      <w:r w:rsidRPr="00091B71">
        <w:rPr>
          <w:sz w:val="20"/>
          <w:lang w:val="fr-FR"/>
        </w:rPr>
        <w:t xml:space="preserve">, H., &amp; Arsenault, A., Prévost, R. (1989). Protocole d’évaluation de la fonction sensori-motrice : test de </w:t>
      </w:r>
      <w:proofErr w:type="spellStart"/>
      <w:r w:rsidRPr="00091B71">
        <w:rPr>
          <w:sz w:val="20"/>
          <w:lang w:val="fr-FR"/>
        </w:rPr>
        <w:t>Fugl</w:t>
      </w:r>
      <w:proofErr w:type="spellEnd"/>
      <w:r w:rsidRPr="00091B71">
        <w:rPr>
          <w:sz w:val="20"/>
          <w:lang w:val="fr-FR"/>
        </w:rPr>
        <w:t>-Meyer. La librairie de l’Université de Montréal.</w:t>
      </w:r>
    </w:p>
    <w:p w14:paraId="575BC527" w14:textId="172EE94E" w:rsidR="00D725CD" w:rsidRPr="00091B71" w:rsidRDefault="00D725CD" w:rsidP="00D725CD">
      <w:pPr>
        <w:pStyle w:val="Pardeliste"/>
        <w:numPr>
          <w:ilvl w:val="0"/>
          <w:numId w:val="10"/>
        </w:numPr>
        <w:ind w:left="0" w:hanging="357"/>
        <w:rPr>
          <w:sz w:val="20"/>
          <w:szCs w:val="20"/>
          <w:lang w:eastAsia="x-none"/>
        </w:rPr>
      </w:pPr>
      <w:proofErr w:type="spellStart"/>
      <w:proofErr w:type="gramStart"/>
      <w:r w:rsidRPr="00091B71">
        <w:rPr>
          <w:sz w:val="20"/>
          <w:szCs w:val="20"/>
          <w:lang w:eastAsia="x-none"/>
        </w:rPr>
        <w:t>Kupper,D</w:t>
      </w:r>
      <w:proofErr w:type="spellEnd"/>
      <w:r w:rsidRPr="00091B71">
        <w:rPr>
          <w:sz w:val="20"/>
          <w:szCs w:val="20"/>
          <w:lang w:eastAsia="x-none"/>
        </w:rPr>
        <w:t>.</w:t>
      </w:r>
      <w:proofErr w:type="gramEnd"/>
      <w:r w:rsidRPr="00091B71">
        <w:rPr>
          <w:sz w:val="20"/>
          <w:szCs w:val="20"/>
          <w:lang w:eastAsia="x-none"/>
        </w:rPr>
        <w:t xml:space="preserve">,&amp; </w:t>
      </w:r>
      <w:proofErr w:type="spellStart"/>
      <w:r w:rsidRPr="00091B71">
        <w:rPr>
          <w:sz w:val="20"/>
          <w:szCs w:val="20"/>
          <w:lang w:eastAsia="x-none"/>
        </w:rPr>
        <w:t>Bürge</w:t>
      </w:r>
      <w:proofErr w:type="spellEnd"/>
      <w:r w:rsidRPr="00091B71">
        <w:rPr>
          <w:sz w:val="20"/>
          <w:szCs w:val="20"/>
          <w:lang w:eastAsia="x-none"/>
        </w:rPr>
        <w:t xml:space="preserve">, E. (2013). Evaluation de la fonction </w:t>
      </w:r>
      <w:r w:rsidRPr="00D725CD">
        <w:rPr>
          <w:sz w:val="20"/>
          <w:szCs w:val="20"/>
          <w:lang w:eastAsia="x-none"/>
        </w:rPr>
        <w:t>motrice du membre supérieur parétique à la</w:t>
      </w:r>
      <w:r w:rsidRPr="00091B71">
        <w:rPr>
          <w:b/>
          <w:sz w:val="20"/>
          <w:szCs w:val="20"/>
          <w:lang w:eastAsia="x-none"/>
        </w:rPr>
        <w:t xml:space="preserve"> </w:t>
      </w:r>
      <w:r w:rsidRPr="00091B71">
        <w:rPr>
          <w:sz w:val="20"/>
          <w:szCs w:val="20"/>
          <w:lang w:eastAsia="x-none"/>
        </w:rPr>
        <w:t xml:space="preserve">suite d’un accident vasculaire </w:t>
      </w:r>
      <w:proofErr w:type="spellStart"/>
      <w:r w:rsidRPr="00091B71">
        <w:rPr>
          <w:sz w:val="20"/>
          <w:szCs w:val="20"/>
          <w:lang w:eastAsia="x-none"/>
        </w:rPr>
        <w:t>cerebral</w:t>
      </w:r>
      <w:proofErr w:type="spellEnd"/>
      <w:r w:rsidRPr="00091B71">
        <w:rPr>
          <w:sz w:val="20"/>
          <w:szCs w:val="20"/>
          <w:lang w:eastAsia="x-none"/>
        </w:rPr>
        <w:t xml:space="preserve">. </w:t>
      </w:r>
      <w:proofErr w:type="gramStart"/>
      <w:r w:rsidRPr="00091B71">
        <w:rPr>
          <w:sz w:val="20"/>
          <w:szCs w:val="20"/>
          <w:lang w:eastAsia="x-none"/>
        </w:rPr>
        <w:t>Bruxelles:</w:t>
      </w:r>
      <w:proofErr w:type="gramEnd"/>
      <w:r w:rsidRPr="00091B71">
        <w:rPr>
          <w:sz w:val="20"/>
          <w:szCs w:val="20"/>
          <w:lang w:eastAsia="x-none"/>
        </w:rPr>
        <w:t xml:space="preserve"> Editions </w:t>
      </w:r>
      <w:proofErr w:type="spellStart"/>
      <w:r w:rsidRPr="00091B71">
        <w:rPr>
          <w:sz w:val="20"/>
          <w:szCs w:val="20"/>
          <w:lang w:eastAsia="x-none"/>
        </w:rPr>
        <w:t>Solal,De</w:t>
      </w:r>
      <w:proofErr w:type="spellEnd"/>
      <w:r w:rsidRPr="00091B71">
        <w:rPr>
          <w:sz w:val="20"/>
          <w:szCs w:val="20"/>
          <w:lang w:eastAsia="x-none"/>
        </w:rPr>
        <w:t xml:space="preserve"> Boeck. Supérieur </w:t>
      </w:r>
    </w:p>
    <w:p w14:paraId="76A740AE" w14:textId="77777777" w:rsidR="00D725CD" w:rsidRDefault="00D725CD" w:rsidP="00D725CD">
      <w:pPr>
        <w:pStyle w:val="Bibliographie1"/>
        <w:numPr>
          <w:ilvl w:val="0"/>
          <w:numId w:val="10"/>
        </w:numPr>
        <w:tabs>
          <w:tab w:val="clear" w:pos="624"/>
          <w:tab w:val="left" w:pos="0"/>
        </w:tabs>
        <w:spacing w:after="0"/>
        <w:ind w:left="0" w:hanging="357"/>
        <w:rPr>
          <w:sz w:val="20"/>
          <w:lang w:val="fr-FR"/>
        </w:rPr>
      </w:pPr>
      <w:proofErr w:type="spellStart"/>
      <w:r w:rsidRPr="00091B71">
        <w:rPr>
          <w:sz w:val="20"/>
          <w:lang w:val="fr-FR"/>
        </w:rPr>
        <w:t>Platz</w:t>
      </w:r>
      <w:proofErr w:type="spellEnd"/>
      <w:r w:rsidRPr="00091B71">
        <w:rPr>
          <w:sz w:val="20"/>
          <w:lang w:val="fr-FR"/>
        </w:rPr>
        <w:t xml:space="preserve">, T., </w:t>
      </w:r>
      <w:proofErr w:type="spellStart"/>
      <w:r w:rsidRPr="00091B71">
        <w:rPr>
          <w:sz w:val="20"/>
          <w:lang w:val="fr-FR"/>
        </w:rPr>
        <w:t>Pinkowski</w:t>
      </w:r>
      <w:proofErr w:type="spellEnd"/>
      <w:r w:rsidRPr="00091B71">
        <w:rPr>
          <w:sz w:val="20"/>
          <w:lang w:val="fr-FR"/>
        </w:rPr>
        <w:t xml:space="preserve">, C., van </w:t>
      </w:r>
      <w:proofErr w:type="spellStart"/>
      <w:r w:rsidRPr="00091B71">
        <w:rPr>
          <w:sz w:val="20"/>
          <w:lang w:val="fr-FR"/>
        </w:rPr>
        <w:t>Wijck</w:t>
      </w:r>
      <w:proofErr w:type="spellEnd"/>
      <w:r w:rsidRPr="00091B71">
        <w:rPr>
          <w:sz w:val="20"/>
          <w:lang w:val="fr-FR"/>
        </w:rPr>
        <w:t xml:space="preserve">, F., Kim, I.H., di Bella, P., &amp; Johnson, G. (2005b). </w:t>
      </w:r>
      <w:r w:rsidRPr="002C662C">
        <w:rPr>
          <w:sz w:val="20"/>
          <w:lang w:val="en-US"/>
        </w:rPr>
        <w:t xml:space="preserve">Reliability and validity of arm function assessment with standardized guidelines for the </w:t>
      </w:r>
      <w:proofErr w:type="spellStart"/>
      <w:r w:rsidRPr="002C662C">
        <w:rPr>
          <w:sz w:val="20"/>
          <w:lang w:val="en-US"/>
        </w:rPr>
        <w:t>Fugl</w:t>
      </w:r>
      <w:proofErr w:type="spellEnd"/>
      <w:r w:rsidRPr="002C662C">
        <w:rPr>
          <w:sz w:val="20"/>
          <w:lang w:val="en-US"/>
        </w:rPr>
        <w:t xml:space="preserve">-Meyer Test, Action Research Arm Test and Box and Block </w:t>
      </w:r>
      <w:proofErr w:type="gramStart"/>
      <w:r w:rsidRPr="002C662C">
        <w:rPr>
          <w:sz w:val="20"/>
          <w:lang w:val="en-US"/>
        </w:rPr>
        <w:t>Test :</w:t>
      </w:r>
      <w:proofErr w:type="gramEnd"/>
      <w:r w:rsidRPr="002C662C">
        <w:rPr>
          <w:sz w:val="20"/>
          <w:lang w:val="en-US"/>
        </w:rPr>
        <w:t xml:space="preserve"> a </w:t>
      </w:r>
      <w:proofErr w:type="spellStart"/>
      <w:r w:rsidRPr="002C662C">
        <w:rPr>
          <w:sz w:val="20"/>
          <w:lang w:val="en-US"/>
        </w:rPr>
        <w:t>multicentre</w:t>
      </w:r>
      <w:proofErr w:type="spellEnd"/>
      <w:r w:rsidRPr="002C662C">
        <w:rPr>
          <w:sz w:val="20"/>
          <w:lang w:val="en-US"/>
        </w:rPr>
        <w:t xml:space="preserve"> study. </w:t>
      </w:r>
      <w:proofErr w:type="spellStart"/>
      <w:r w:rsidRPr="00091B71">
        <w:rPr>
          <w:sz w:val="20"/>
          <w:lang w:val="fr-FR"/>
        </w:rPr>
        <w:t>Clinical</w:t>
      </w:r>
      <w:proofErr w:type="spellEnd"/>
      <w:r w:rsidRPr="00091B71">
        <w:rPr>
          <w:sz w:val="20"/>
          <w:lang w:val="fr-FR"/>
        </w:rPr>
        <w:t xml:space="preserve"> </w:t>
      </w:r>
      <w:proofErr w:type="spellStart"/>
      <w:r w:rsidRPr="00091B71">
        <w:rPr>
          <w:sz w:val="20"/>
          <w:lang w:val="fr-FR"/>
        </w:rPr>
        <w:t>Rehabililitation</w:t>
      </w:r>
      <w:proofErr w:type="spellEnd"/>
      <w:r w:rsidRPr="00091B71">
        <w:rPr>
          <w:sz w:val="20"/>
          <w:lang w:val="fr-FR"/>
        </w:rPr>
        <w:t>, 19(4), 404–411.</w:t>
      </w:r>
    </w:p>
    <w:p w14:paraId="09695969" w14:textId="77777777" w:rsidR="00D725CD" w:rsidRPr="006F0258" w:rsidRDefault="00D725CD" w:rsidP="00D725CD">
      <w:pPr>
        <w:pStyle w:val="Bibliographie1"/>
        <w:numPr>
          <w:ilvl w:val="0"/>
          <w:numId w:val="10"/>
        </w:numPr>
        <w:tabs>
          <w:tab w:val="left" w:pos="0"/>
        </w:tabs>
        <w:ind w:left="0" w:hanging="357"/>
        <w:rPr>
          <w:sz w:val="20"/>
          <w:lang w:val="en-US"/>
        </w:rPr>
      </w:pPr>
      <w:r w:rsidRPr="006F0258">
        <w:rPr>
          <w:sz w:val="20"/>
          <w:lang w:val="en-US"/>
        </w:rPr>
        <w:t xml:space="preserve">See J1, </w:t>
      </w:r>
      <w:proofErr w:type="spellStart"/>
      <w:r w:rsidRPr="006F0258">
        <w:rPr>
          <w:sz w:val="20"/>
          <w:lang w:val="en-US"/>
        </w:rPr>
        <w:t>Dodakian</w:t>
      </w:r>
      <w:proofErr w:type="spellEnd"/>
      <w:r w:rsidRPr="006F0258">
        <w:rPr>
          <w:sz w:val="20"/>
          <w:lang w:val="en-US"/>
        </w:rPr>
        <w:t xml:space="preserve"> L, Chou C, Chan V, McKenzie A, </w:t>
      </w:r>
      <w:proofErr w:type="spellStart"/>
      <w:r w:rsidRPr="006F0258">
        <w:rPr>
          <w:sz w:val="20"/>
          <w:lang w:val="en-US"/>
        </w:rPr>
        <w:t>Reinkensmeyer</w:t>
      </w:r>
      <w:proofErr w:type="spellEnd"/>
      <w:r w:rsidRPr="006F0258">
        <w:rPr>
          <w:sz w:val="20"/>
          <w:lang w:val="en-US"/>
        </w:rPr>
        <w:t xml:space="preserve"> DJ, Cramer SC.</w:t>
      </w:r>
      <w:r>
        <w:rPr>
          <w:sz w:val="20"/>
          <w:lang w:val="en-US"/>
        </w:rPr>
        <w:t xml:space="preserve"> (2013). </w:t>
      </w:r>
      <w:r w:rsidRPr="006F0258">
        <w:rPr>
          <w:sz w:val="20"/>
          <w:lang w:val="en-US"/>
        </w:rPr>
        <w:t xml:space="preserve">A standardized approach to the </w:t>
      </w:r>
      <w:proofErr w:type="spellStart"/>
      <w:r w:rsidRPr="006F0258">
        <w:rPr>
          <w:sz w:val="20"/>
          <w:lang w:val="en-US"/>
        </w:rPr>
        <w:t>Fugl</w:t>
      </w:r>
      <w:proofErr w:type="spellEnd"/>
      <w:r w:rsidRPr="006F0258">
        <w:rPr>
          <w:sz w:val="20"/>
          <w:lang w:val="en-US"/>
        </w:rPr>
        <w:t xml:space="preserve">-Meyer assessment and its implications for clinical </w:t>
      </w:r>
      <w:proofErr w:type="gramStart"/>
      <w:r w:rsidRPr="006F0258">
        <w:rPr>
          <w:sz w:val="20"/>
          <w:lang w:val="en-US"/>
        </w:rPr>
        <w:t>trials.</w:t>
      </w:r>
      <w:r>
        <w:rPr>
          <w:sz w:val="20"/>
          <w:lang w:val="en-US"/>
        </w:rPr>
        <w:t>.</w:t>
      </w:r>
      <w:proofErr w:type="spellStart"/>
      <w:proofErr w:type="gramEnd"/>
      <w:r w:rsidRPr="006F0258">
        <w:rPr>
          <w:sz w:val="20"/>
          <w:lang w:val="en-US"/>
        </w:rPr>
        <w:t>Neurorehabil</w:t>
      </w:r>
      <w:proofErr w:type="spellEnd"/>
      <w:r w:rsidRPr="006F0258">
        <w:rPr>
          <w:sz w:val="20"/>
          <w:lang w:val="en-US"/>
        </w:rPr>
        <w:t xml:space="preserve"> Neural Repair. 2013 Oct;27(8):732-41</w:t>
      </w:r>
    </w:p>
    <w:p w14:paraId="167C944A" w14:textId="77777777" w:rsidR="00D725CD" w:rsidRPr="001F10FF" w:rsidRDefault="00D725CD" w:rsidP="00BA34E8">
      <w:pPr>
        <w:widowControl w:val="0"/>
        <w:autoSpaceDE w:val="0"/>
        <w:autoSpaceDN w:val="0"/>
        <w:adjustRightInd w:val="0"/>
        <w:rPr>
          <w:rFonts w:cs="Times"/>
          <w:color w:val="000000"/>
          <w:sz w:val="22"/>
          <w:szCs w:val="22"/>
        </w:rPr>
      </w:pPr>
    </w:p>
    <w:sectPr w:rsidR="00D725CD" w:rsidRPr="001F10FF" w:rsidSect="000F73F4">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0C887" w14:textId="77777777" w:rsidR="00FC571E" w:rsidRDefault="00FC571E" w:rsidP="006D3D76">
      <w:r>
        <w:separator/>
      </w:r>
    </w:p>
  </w:endnote>
  <w:endnote w:type="continuationSeparator" w:id="0">
    <w:p w14:paraId="318492FF" w14:textId="77777777" w:rsidR="00FC571E" w:rsidRDefault="00FC571E" w:rsidP="006D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0D433" w14:textId="77777777" w:rsidR="00FC571E" w:rsidRDefault="00FC571E" w:rsidP="006D3D76">
      <w:r>
        <w:separator/>
      </w:r>
    </w:p>
  </w:footnote>
  <w:footnote w:type="continuationSeparator" w:id="0">
    <w:p w14:paraId="20F5D84F" w14:textId="77777777" w:rsidR="00FC571E" w:rsidRDefault="00FC571E" w:rsidP="006D3D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07DD4"/>
    <w:multiLevelType w:val="multilevel"/>
    <w:tmpl w:val="532E806A"/>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6131B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D921F6"/>
    <w:multiLevelType w:val="hybridMultilevel"/>
    <w:tmpl w:val="B9880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FF6E15"/>
    <w:multiLevelType w:val="hybridMultilevel"/>
    <w:tmpl w:val="D382D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E437CD"/>
    <w:multiLevelType w:val="hybridMultilevel"/>
    <w:tmpl w:val="04800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555FCD"/>
    <w:multiLevelType w:val="hybridMultilevel"/>
    <w:tmpl w:val="493E4F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4831B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7">
    <w:nsid w:val="6C037776"/>
    <w:multiLevelType w:val="hybridMultilevel"/>
    <w:tmpl w:val="52202AC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71742FB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3BC3D1E"/>
    <w:multiLevelType w:val="hybridMultilevel"/>
    <w:tmpl w:val="31D8B6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754C3ACC"/>
    <w:multiLevelType w:val="hybridMultilevel"/>
    <w:tmpl w:val="DCE027E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7A1961E9"/>
    <w:multiLevelType w:val="hybridMultilevel"/>
    <w:tmpl w:val="E042D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5"/>
  </w:num>
  <w:num w:numId="5">
    <w:abstractNumId w:val="10"/>
  </w:num>
  <w:num w:numId="6">
    <w:abstractNumId w:val="1"/>
  </w:num>
  <w:num w:numId="7">
    <w:abstractNumId w:val="6"/>
  </w:num>
  <w:num w:numId="8">
    <w:abstractNumId w:val="0"/>
  </w:num>
  <w:num w:numId="9">
    <w:abstractNumId w:val="8"/>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D5"/>
    <w:rsid w:val="00041C54"/>
    <w:rsid w:val="000F73F4"/>
    <w:rsid w:val="001F10FF"/>
    <w:rsid w:val="0024049D"/>
    <w:rsid w:val="003534FF"/>
    <w:rsid w:val="004C63A9"/>
    <w:rsid w:val="005421D5"/>
    <w:rsid w:val="006A2913"/>
    <w:rsid w:val="006D3D76"/>
    <w:rsid w:val="0080440D"/>
    <w:rsid w:val="00AC31C2"/>
    <w:rsid w:val="00AE731F"/>
    <w:rsid w:val="00AF3B1F"/>
    <w:rsid w:val="00B45A08"/>
    <w:rsid w:val="00B64ABB"/>
    <w:rsid w:val="00BA34E8"/>
    <w:rsid w:val="00D23E13"/>
    <w:rsid w:val="00D725CD"/>
    <w:rsid w:val="00DA606F"/>
    <w:rsid w:val="00E12E3F"/>
    <w:rsid w:val="00F84A5C"/>
    <w:rsid w:val="00FC571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A855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25CD"/>
    <w:pPr>
      <w:keepNext/>
      <w:keepLines/>
      <w:numPr>
        <w:numId w:val="7"/>
      </w:numPr>
      <w:spacing w:before="480" w:line="276" w:lineRule="auto"/>
      <w:outlineLvl w:val="0"/>
    </w:pPr>
    <w:rPr>
      <w:rFonts w:ascii="Times New Roman" w:eastAsia="Times New Roman" w:hAnsi="Times New Roman" w:cs="Times New Roman"/>
      <w:b/>
      <w:bCs/>
      <w:color w:val="365F91"/>
      <w:sz w:val="28"/>
      <w:szCs w:val="28"/>
      <w:lang w:val="en-US" w:bidi="en-US"/>
    </w:rPr>
  </w:style>
  <w:style w:type="paragraph" w:styleId="Titre2">
    <w:name w:val="heading 2"/>
    <w:basedOn w:val="Normal"/>
    <w:next w:val="Normal"/>
    <w:link w:val="Titre2Car"/>
    <w:uiPriority w:val="9"/>
    <w:unhideWhenUsed/>
    <w:qFormat/>
    <w:rsid w:val="00D725CD"/>
    <w:pPr>
      <w:keepNext/>
      <w:keepLines/>
      <w:numPr>
        <w:ilvl w:val="1"/>
        <w:numId w:val="7"/>
      </w:numPr>
      <w:spacing w:before="200" w:line="276" w:lineRule="auto"/>
      <w:outlineLvl w:val="1"/>
    </w:pPr>
    <w:rPr>
      <w:rFonts w:ascii="Times New Roman" w:eastAsia="Times New Roman" w:hAnsi="Times New Roman" w:cs="Times New Roman"/>
      <w:b/>
      <w:bCs/>
      <w:color w:val="4F81BD"/>
      <w:sz w:val="26"/>
      <w:szCs w:val="26"/>
      <w:lang w:val="en-US" w:bidi="en-US"/>
    </w:rPr>
  </w:style>
  <w:style w:type="paragraph" w:styleId="Titre3">
    <w:name w:val="heading 3"/>
    <w:basedOn w:val="Normal"/>
    <w:next w:val="Normal"/>
    <w:link w:val="Titre3Car"/>
    <w:uiPriority w:val="9"/>
    <w:unhideWhenUsed/>
    <w:qFormat/>
    <w:rsid w:val="00D725CD"/>
    <w:pPr>
      <w:keepNext/>
      <w:keepLines/>
      <w:numPr>
        <w:ilvl w:val="2"/>
        <w:numId w:val="7"/>
      </w:numPr>
      <w:spacing w:before="200" w:line="276" w:lineRule="auto"/>
      <w:outlineLvl w:val="2"/>
    </w:pPr>
    <w:rPr>
      <w:rFonts w:ascii="Times New Roman" w:eastAsia="Times New Roman" w:hAnsi="Times New Roman" w:cs="Times New Roman"/>
      <w:b/>
      <w:bCs/>
      <w:color w:val="4F81BD"/>
      <w:szCs w:val="22"/>
      <w:lang w:val="en-US" w:bidi="en-US"/>
    </w:rPr>
  </w:style>
  <w:style w:type="paragraph" w:styleId="Titre4">
    <w:name w:val="heading 4"/>
    <w:basedOn w:val="Normal"/>
    <w:next w:val="Normal"/>
    <w:link w:val="Titre4Car"/>
    <w:uiPriority w:val="9"/>
    <w:unhideWhenUsed/>
    <w:qFormat/>
    <w:rsid w:val="00D725CD"/>
    <w:pPr>
      <w:keepNext/>
      <w:keepLines/>
      <w:numPr>
        <w:ilvl w:val="3"/>
        <w:numId w:val="7"/>
      </w:numPr>
      <w:spacing w:before="200" w:line="276" w:lineRule="auto"/>
      <w:outlineLvl w:val="3"/>
    </w:pPr>
    <w:rPr>
      <w:rFonts w:ascii="Cambria" w:eastAsia="Times New Roman" w:hAnsi="Cambria" w:cs="Times New Roman"/>
      <w:b/>
      <w:bCs/>
      <w:i/>
      <w:iCs/>
      <w:color w:val="4F81BD"/>
      <w:szCs w:val="22"/>
      <w:lang w:val="en-US" w:bidi="en-US"/>
    </w:rPr>
  </w:style>
  <w:style w:type="paragraph" w:styleId="Titre5">
    <w:name w:val="heading 5"/>
    <w:basedOn w:val="Normal"/>
    <w:next w:val="Normal"/>
    <w:link w:val="Titre5Car"/>
    <w:uiPriority w:val="9"/>
    <w:unhideWhenUsed/>
    <w:qFormat/>
    <w:rsid w:val="00D725CD"/>
    <w:pPr>
      <w:keepNext/>
      <w:keepLines/>
      <w:numPr>
        <w:ilvl w:val="4"/>
        <w:numId w:val="7"/>
      </w:numPr>
      <w:spacing w:before="200" w:line="276" w:lineRule="auto"/>
      <w:outlineLvl w:val="4"/>
    </w:pPr>
    <w:rPr>
      <w:rFonts w:ascii="Cambria" w:eastAsia="Times New Roman" w:hAnsi="Cambria" w:cs="Times New Roman"/>
      <w:color w:val="243F60"/>
      <w:szCs w:val="22"/>
      <w:lang w:val="en-US" w:bidi="en-US"/>
    </w:rPr>
  </w:style>
  <w:style w:type="paragraph" w:styleId="Titre6">
    <w:name w:val="heading 6"/>
    <w:basedOn w:val="Normal"/>
    <w:next w:val="Normal"/>
    <w:link w:val="Titre6Car"/>
    <w:uiPriority w:val="9"/>
    <w:semiHidden/>
    <w:unhideWhenUsed/>
    <w:qFormat/>
    <w:rsid w:val="00D725CD"/>
    <w:pPr>
      <w:keepNext/>
      <w:keepLines/>
      <w:numPr>
        <w:ilvl w:val="5"/>
        <w:numId w:val="7"/>
      </w:numPr>
      <w:spacing w:before="200" w:line="276" w:lineRule="auto"/>
      <w:outlineLvl w:val="5"/>
    </w:pPr>
    <w:rPr>
      <w:rFonts w:ascii="Cambria" w:eastAsia="Times New Roman" w:hAnsi="Cambria" w:cs="Times New Roman"/>
      <w:i/>
      <w:iCs/>
      <w:color w:val="243F60"/>
      <w:szCs w:val="22"/>
      <w:lang w:val="en-US" w:bidi="en-US"/>
    </w:rPr>
  </w:style>
  <w:style w:type="paragraph" w:styleId="Titre7">
    <w:name w:val="heading 7"/>
    <w:basedOn w:val="Normal"/>
    <w:next w:val="Normal"/>
    <w:link w:val="Titre7Car"/>
    <w:uiPriority w:val="9"/>
    <w:semiHidden/>
    <w:unhideWhenUsed/>
    <w:qFormat/>
    <w:rsid w:val="00D725CD"/>
    <w:pPr>
      <w:keepNext/>
      <w:keepLines/>
      <w:numPr>
        <w:ilvl w:val="6"/>
        <w:numId w:val="7"/>
      </w:numPr>
      <w:spacing w:before="200" w:line="276" w:lineRule="auto"/>
      <w:outlineLvl w:val="6"/>
    </w:pPr>
    <w:rPr>
      <w:rFonts w:ascii="Cambria" w:eastAsia="Times New Roman" w:hAnsi="Cambria" w:cs="Times New Roman"/>
      <w:i/>
      <w:iCs/>
      <w:color w:val="404040"/>
      <w:szCs w:val="22"/>
      <w:lang w:val="en-US" w:bidi="en-US"/>
    </w:rPr>
  </w:style>
  <w:style w:type="paragraph" w:styleId="Titre8">
    <w:name w:val="heading 8"/>
    <w:basedOn w:val="Normal"/>
    <w:next w:val="Normal"/>
    <w:link w:val="Titre8Car"/>
    <w:uiPriority w:val="9"/>
    <w:semiHidden/>
    <w:unhideWhenUsed/>
    <w:qFormat/>
    <w:rsid w:val="00D725CD"/>
    <w:pPr>
      <w:keepNext/>
      <w:keepLines/>
      <w:numPr>
        <w:ilvl w:val="7"/>
        <w:numId w:val="7"/>
      </w:numPr>
      <w:spacing w:before="200" w:line="276" w:lineRule="auto"/>
      <w:outlineLvl w:val="7"/>
    </w:pPr>
    <w:rPr>
      <w:rFonts w:ascii="Cambria" w:eastAsia="Times New Roman" w:hAnsi="Cambria" w:cs="Times New Roman"/>
      <w:color w:val="4F81BD"/>
      <w:sz w:val="20"/>
      <w:szCs w:val="20"/>
      <w:lang w:val="en-US" w:bidi="en-US"/>
    </w:rPr>
  </w:style>
  <w:style w:type="paragraph" w:styleId="Titre9">
    <w:name w:val="heading 9"/>
    <w:basedOn w:val="Normal"/>
    <w:next w:val="Normal"/>
    <w:link w:val="Titre9Car"/>
    <w:uiPriority w:val="9"/>
    <w:semiHidden/>
    <w:unhideWhenUsed/>
    <w:qFormat/>
    <w:rsid w:val="00D725CD"/>
    <w:pPr>
      <w:keepNext/>
      <w:keepLines/>
      <w:numPr>
        <w:ilvl w:val="8"/>
        <w:numId w:val="7"/>
      </w:numPr>
      <w:spacing w:before="200" w:line="276" w:lineRule="auto"/>
      <w:outlineLvl w:val="8"/>
    </w:pPr>
    <w:rPr>
      <w:rFonts w:ascii="Cambria" w:eastAsia="Times New Roman" w:hAnsi="Cambria" w:cs="Times New Roman"/>
      <w:i/>
      <w:iCs/>
      <w:color w:val="404040"/>
      <w:sz w:val="20"/>
      <w:szCs w:val="2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5421D5"/>
    <w:pPr>
      <w:ind w:left="720"/>
      <w:contextualSpacing/>
    </w:pPr>
  </w:style>
  <w:style w:type="paragraph" w:styleId="En-tte">
    <w:name w:val="header"/>
    <w:basedOn w:val="Normal"/>
    <w:link w:val="En-tteCar"/>
    <w:uiPriority w:val="99"/>
    <w:unhideWhenUsed/>
    <w:rsid w:val="006D3D76"/>
    <w:pPr>
      <w:tabs>
        <w:tab w:val="center" w:pos="4536"/>
        <w:tab w:val="right" w:pos="9072"/>
      </w:tabs>
    </w:pPr>
  </w:style>
  <w:style w:type="character" w:customStyle="1" w:styleId="En-tteCar">
    <w:name w:val="En-tête Car"/>
    <w:basedOn w:val="Policepardfaut"/>
    <w:link w:val="En-tte"/>
    <w:uiPriority w:val="99"/>
    <w:rsid w:val="006D3D76"/>
  </w:style>
  <w:style w:type="paragraph" w:styleId="Pieddepage">
    <w:name w:val="footer"/>
    <w:basedOn w:val="Normal"/>
    <w:link w:val="PieddepageCar"/>
    <w:uiPriority w:val="99"/>
    <w:unhideWhenUsed/>
    <w:rsid w:val="006D3D76"/>
    <w:pPr>
      <w:tabs>
        <w:tab w:val="center" w:pos="4536"/>
        <w:tab w:val="right" w:pos="9072"/>
      </w:tabs>
    </w:pPr>
  </w:style>
  <w:style w:type="character" w:customStyle="1" w:styleId="PieddepageCar">
    <w:name w:val="Pied de page Car"/>
    <w:basedOn w:val="Policepardfaut"/>
    <w:link w:val="Pieddepage"/>
    <w:uiPriority w:val="99"/>
    <w:rsid w:val="006D3D76"/>
  </w:style>
  <w:style w:type="character" w:customStyle="1" w:styleId="Titre1Car">
    <w:name w:val="Titre 1 Car"/>
    <w:basedOn w:val="Policepardfaut"/>
    <w:link w:val="Titre1"/>
    <w:uiPriority w:val="9"/>
    <w:rsid w:val="00D725CD"/>
    <w:rPr>
      <w:rFonts w:ascii="Times New Roman" w:eastAsia="Times New Roman" w:hAnsi="Times New Roman" w:cs="Times New Roman"/>
      <w:b/>
      <w:bCs/>
      <w:color w:val="365F91"/>
      <w:sz w:val="28"/>
      <w:szCs w:val="28"/>
      <w:lang w:val="en-US" w:bidi="en-US"/>
    </w:rPr>
  </w:style>
  <w:style w:type="character" w:customStyle="1" w:styleId="Titre2Car">
    <w:name w:val="Titre 2 Car"/>
    <w:basedOn w:val="Policepardfaut"/>
    <w:link w:val="Titre2"/>
    <w:uiPriority w:val="9"/>
    <w:rsid w:val="00D725CD"/>
    <w:rPr>
      <w:rFonts w:ascii="Times New Roman" w:eastAsia="Times New Roman" w:hAnsi="Times New Roman" w:cs="Times New Roman"/>
      <w:b/>
      <w:bCs/>
      <w:color w:val="4F81BD"/>
      <w:sz w:val="26"/>
      <w:szCs w:val="26"/>
      <w:lang w:val="en-US" w:bidi="en-US"/>
    </w:rPr>
  </w:style>
  <w:style w:type="character" w:customStyle="1" w:styleId="Titre3Car">
    <w:name w:val="Titre 3 Car"/>
    <w:basedOn w:val="Policepardfaut"/>
    <w:link w:val="Titre3"/>
    <w:uiPriority w:val="9"/>
    <w:rsid w:val="00D725CD"/>
    <w:rPr>
      <w:rFonts w:ascii="Times New Roman" w:eastAsia="Times New Roman" w:hAnsi="Times New Roman" w:cs="Times New Roman"/>
      <w:b/>
      <w:bCs/>
      <w:color w:val="4F81BD"/>
      <w:szCs w:val="22"/>
      <w:lang w:val="en-US" w:bidi="en-US"/>
    </w:rPr>
  </w:style>
  <w:style w:type="character" w:customStyle="1" w:styleId="Titre4Car">
    <w:name w:val="Titre 4 Car"/>
    <w:basedOn w:val="Policepardfaut"/>
    <w:link w:val="Titre4"/>
    <w:uiPriority w:val="9"/>
    <w:rsid w:val="00D725CD"/>
    <w:rPr>
      <w:rFonts w:ascii="Cambria" w:eastAsia="Times New Roman" w:hAnsi="Cambria" w:cs="Times New Roman"/>
      <w:b/>
      <w:bCs/>
      <w:i/>
      <w:iCs/>
      <w:color w:val="4F81BD"/>
      <w:szCs w:val="22"/>
      <w:lang w:val="en-US" w:bidi="en-US"/>
    </w:rPr>
  </w:style>
  <w:style w:type="character" w:customStyle="1" w:styleId="Titre5Car">
    <w:name w:val="Titre 5 Car"/>
    <w:basedOn w:val="Policepardfaut"/>
    <w:link w:val="Titre5"/>
    <w:uiPriority w:val="9"/>
    <w:rsid w:val="00D725CD"/>
    <w:rPr>
      <w:rFonts w:ascii="Cambria" w:eastAsia="Times New Roman" w:hAnsi="Cambria" w:cs="Times New Roman"/>
      <w:color w:val="243F60"/>
      <w:szCs w:val="22"/>
      <w:lang w:val="en-US" w:bidi="en-US"/>
    </w:rPr>
  </w:style>
  <w:style w:type="character" w:customStyle="1" w:styleId="Titre6Car">
    <w:name w:val="Titre 6 Car"/>
    <w:basedOn w:val="Policepardfaut"/>
    <w:link w:val="Titre6"/>
    <w:uiPriority w:val="9"/>
    <w:semiHidden/>
    <w:rsid w:val="00D725CD"/>
    <w:rPr>
      <w:rFonts w:ascii="Cambria" w:eastAsia="Times New Roman" w:hAnsi="Cambria" w:cs="Times New Roman"/>
      <w:i/>
      <w:iCs/>
      <w:color w:val="243F60"/>
      <w:szCs w:val="22"/>
      <w:lang w:val="en-US" w:bidi="en-US"/>
    </w:rPr>
  </w:style>
  <w:style w:type="character" w:customStyle="1" w:styleId="Titre7Car">
    <w:name w:val="Titre 7 Car"/>
    <w:basedOn w:val="Policepardfaut"/>
    <w:link w:val="Titre7"/>
    <w:uiPriority w:val="9"/>
    <w:semiHidden/>
    <w:rsid w:val="00D725CD"/>
    <w:rPr>
      <w:rFonts w:ascii="Cambria" w:eastAsia="Times New Roman" w:hAnsi="Cambria" w:cs="Times New Roman"/>
      <w:i/>
      <w:iCs/>
      <w:color w:val="404040"/>
      <w:szCs w:val="22"/>
      <w:lang w:val="en-US" w:bidi="en-US"/>
    </w:rPr>
  </w:style>
  <w:style w:type="character" w:customStyle="1" w:styleId="Titre8Car">
    <w:name w:val="Titre 8 Car"/>
    <w:basedOn w:val="Policepardfaut"/>
    <w:link w:val="Titre8"/>
    <w:uiPriority w:val="9"/>
    <w:semiHidden/>
    <w:rsid w:val="00D725CD"/>
    <w:rPr>
      <w:rFonts w:ascii="Cambria" w:eastAsia="Times New Roman" w:hAnsi="Cambria" w:cs="Times New Roman"/>
      <w:color w:val="4F81BD"/>
      <w:sz w:val="20"/>
      <w:szCs w:val="20"/>
      <w:lang w:val="en-US" w:bidi="en-US"/>
    </w:rPr>
  </w:style>
  <w:style w:type="character" w:customStyle="1" w:styleId="Titre9Car">
    <w:name w:val="Titre 9 Car"/>
    <w:basedOn w:val="Policepardfaut"/>
    <w:link w:val="Titre9"/>
    <w:uiPriority w:val="9"/>
    <w:semiHidden/>
    <w:rsid w:val="00D725CD"/>
    <w:rPr>
      <w:rFonts w:ascii="Cambria" w:eastAsia="Times New Roman" w:hAnsi="Cambria" w:cs="Times New Roman"/>
      <w:i/>
      <w:iCs/>
      <w:color w:val="404040"/>
      <w:sz w:val="20"/>
      <w:szCs w:val="20"/>
      <w:lang w:val="en-US" w:bidi="en-US"/>
    </w:rPr>
  </w:style>
  <w:style w:type="paragraph" w:customStyle="1" w:styleId="Bibliographie1">
    <w:name w:val="Bibliographie1"/>
    <w:basedOn w:val="Normal"/>
    <w:link w:val="BibliographyCar"/>
    <w:rsid w:val="00D725CD"/>
    <w:pPr>
      <w:tabs>
        <w:tab w:val="left" w:pos="624"/>
      </w:tabs>
      <w:autoSpaceDE w:val="0"/>
      <w:autoSpaceDN w:val="0"/>
      <w:adjustRightInd w:val="0"/>
      <w:spacing w:after="240"/>
      <w:ind w:left="624" w:hanging="624"/>
    </w:pPr>
    <w:rPr>
      <w:rFonts w:ascii="Times New Roman" w:eastAsia="Times New Roman" w:hAnsi="Times New Roman" w:cs="Times New Roman"/>
      <w:szCs w:val="20"/>
      <w:lang w:val="x-none" w:eastAsia="x-none"/>
    </w:rPr>
  </w:style>
  <w:style w:type="character" w:customStyle="1" w:styleId="BibliographyCar">
    <w:name w:val="Bibliography Car"/>
    <w:link w:val="Bibliographie1"/>
    <w:rsid w:val="00D725CD"/>
    <w:rPr>
      <w:rFonts w:ascii="Times New Roman" w:eastAsia="Times New Roman" w:hAnsi="Times New Roman" w:cs="Times New Roman"/>
      <w:szCs w:val="20"/>
      <w:lang w:val="x-none" w:eastAsia="x-none"/>
    </w:rPr>
  </w:style>
  <w:style w:type="character" w:styleId="lev">
    <w:name w:val="Strong"/>
    <w:basedOn w:val="Policepardfaut"/>
    <w:uiPriority w:val="22"/>
    <w:qFormat/>
    <w:rsid w:val="00D72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16</Pages>
  <Words>4784</Words>
  <Characters>26318</Characters>
  <Application>Microsoft Macintosh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Danièle Kupper</dc:creator>
  <cp:keywords/>
  <dc:description/>
  <cp:lastModifiedBy>Danièle Kupper</cp:lastModifiedBy>
  <cp:revision>5</cp:revision>
  <dcterms:created xsi:type="dcterms:W3CDTF">2017-05-30T08:38:00Z</dcterms:created>
  <dcterms:modified xsi:type="dcterms:W3CDTF">2017-05-30T16:57:00Z</dcterms:modified>
</cp:coreProperties>
</file>